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690C655B" w:rsidR="00C658FB" w:rsidRDefault="00D5571C" w:rsidP="00D131A0">
      <w:pPr>
        <w:rPr>
          <w:sz w:val="36"/>
        </w:rPr>
        <w:sectPr w:rsidR="00C658FB">
          <w:type w:val="continuous"/>
          <w:pgSz w:w="16840" w:h="11910" w:orient="landscape"/>
          <w:pgMar w:top="0" w:right="220" w:bottom="0" w:left="0" w:header="720" w:footer="720" w:gutter="0"/>
          <w:cols w:space="720"/>
        </w:sectPr>
      </w:pPr>
      <w:r w:rsidRPr="00D5571C">
        <w:rPr>
          <w:noProof/>
          <w:sz w:val="36"/>
          <w:lang w:eastAsia="en-GB"/>
        </w:rPr>
        <mc:AlternateContent>
          <mc:Choice Requires="wps">
            <w:drawing>
              <wp:anchor distT="45720" distB="45720" distL="114300" distR="114300" simplePos="0" relativeHeight="487596544" behindDoc="0" locked="0" layoutInCell="1" allowOverlap="1" wp14:anchorId="1B99516B" wp14:editId="440E1A44">
                <wp:simplePos x="0" y="0"/>
                <wp:positionH relativeFrom="margin">
                  <wp:align>right</wp:align>
                </wp:positionH>
                <wp:positionV relativeFrom="paragraph">
                  <wp:posOffset>3040380</wp:posOffset>
                </wp:positionV>
                <wp:extent cx="3760470" cy="640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640080"/>
                        </a:xfrm>
                        <a:prstGeom prst="rect">
                          <a:avLst/>
                        </a:prstGeom>
                        <a:solidFill>
                          <a:srgbClr val="FFFFFF"/>
                        </a:solidFill>
                        <a:ln w="9525">
                          <a:solidFill>
                            <a:srgbClr val="000000"/>
                          </a:solidFill>
                          <a:miter lim="800000"/>
                          <a:headEnd/>
                          <a:tailEnd/>
                        </a:ln>
                      </wps:spPr>
                      <wps:txbx>
                        <w:txbxContent>
                          <w:p w14:paraId="170F49A6" w14:textId="046F2BF0" w:rsidR="00D5571C" w:rsidRPr="00D5571C" w:rsidRDefault="00D5571C" w:rsidP="00D5571C">
                            <w:pPr>
                              <w:jc w:val="center"/>
                              <w:rPr>
                                <w:color w:val="FF0000"/>
                                <w:sz w:val="32"/>
                                <w:szCs w:val="32"/>
                              </w:rPr>
                            </w:pPr>
                            <w:r w:rsidRPr="00D5571C">
                              <w:rPr>
                                <w:color w:val="FF0000"/>
                                <w:sz w:val="32"/>
                                <w:szCs w:val="32"/>
                              </w:rPr>
                              <w:t>St Jerome’s Catholic Primary School</w:t>
                            </w:r>
                          </w:p>
                          <w:p w14:paraId="37F55055" w14:textId="1640D3DD" w:rsidR="00D5571C" w:rsidRPr="00D5571C" w:rsidRDefault="00D5571C" w:rsidP="00D5571C">
                            <w:pPr>
                              <w:jc w:val="center"/>
                              <w:rPr>
                                <w:color w:val="FF0000"/>
                                <w:sz w:val="32"/>
                                <w:szCs w:val="32"/>
                              </w:rPr>
                            </w:pPr>
                            <w:r w:rsidRPr="00D5571C">
                              <w:rPr>
                                <w:color w:val="FF0000"/>
                                <w:sz w:val="32"/>
                                <w:szCs w:val="32"/>
                              </w:rPr>
                              <w:t>September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9516B" id="_x0000_t202" coordsize="21600,21600" o:spt="202" path="m,l,21600r21600,l21600,xe">
                <v:stroke joinstyle="miter"/>
                <v:path gradientshapeok="t" o:connecttype="rect"/>
              </v:shapetype>
              <v:shape id="Text Box 2" o:spid="_x0000_s1026" type="#_x0000_t202" style="position:absolute;margin-left:244.9pt;margin-top:239.4pt;width:296.1pt;height:50.4pt;z-index:48759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odJwIAAE0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">
                <v:textbox>
                  <w:txbxContent>
                    <w:p w14:paraId="170F49A6" w14:textId="046F2BF0" w:rsidR="00D5571C" w:rsidRPr="00D5571C" w:rsidRDefault="00D5571C" w:rsidP="00D5571C">
                      <w:pPr>
                        <w:jc w:val="center"/>
                        <w:rPr>
                          <w:color w:val="FF0000"/>
                          <w:sz w:val="32"/>
                          <w:szCs w:val="32"/>
                        </w:rPr>
                      </w:pPr>
                      <w:r w:rsidRPr="00D5571C">
                        <w:rPr>
                          <w:color w:val="FF0000"/>
                          <w:sz w:val="32"/>
                          <w:szCs w:val="32"/>
                        </w:rPr>
                        <w:t>St Jerome’s Catholic Primary School</w:t>
                      </w:r>
                    </w:p>
                    <w:p w14:paraId="37F55055" w14:textId="1640D3DD" w:rsidR="00D5571C" w:rsidRPr="00D5571C" w:rsidRDefault="00D5571C" w:rsidP="00D5571C">
                      <w:pPr>
                        <w:jc w:val="center"/>
                        <w:rPr>
                          <w:color w:val="FF0000"/>
                          <w:sz w:val="32"/>
                          <w:szCs w:val="32"/>
                        </w:rPr>
                      </w:pPr>
                      <w:r w:rsidRPr="00D5571C">
                        <w:rPr>
                          <w:color w:val="FF0000"/>
                          <w:sz w:val="32"/>
                          <w:szCs w:val="32"/>
                        </w:rPr>
                        <w:t>September 2025</w:t>
                      </w:r>
                    </w:p>
                  </w:txbxContent>
                </v:textbox>
                <w10:wrap type="square" anchorx="margin"/>
              </v:shape>
            </w:pict>
          </mc:Fallback>
        </mc:AlternateContent>
      </w:r>
      <w:r w:rsidR="00EE1054">
        <w:rPr>
          <w:noProof/>
          <w:lang w:eastAsia="en-GB"/>
        </w:rPr>
        <mc:AlternateContent>
          <mc:Choice Requires="wps">
            <w:drawing>
              <wp:anchor distT="0" distB="0" distL="114300" distR="114300" simplePos="0" relativeHeight="487594496" behindDoc="0" locked="0" layoutInCell="1" allowOverlap="1" wp14:anchorId="101D54F7" wp14:editId="1791EC7F">
                <wp:simplePos x="0" y="0"/>
                <wp:positionH relativeFrom="column">
                  <wp:posOffset>8260080</wp:posOffset>
                </wp:positionH>
                <wp:positionV relativeFrom="paragraph">
                  <wp:posOffset>3124200</wp:posOffset>
                </wp:positionV>
                <wp:extent cx="2133600" cy="3048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133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10363" id="Rectangle 24" o:spid="_x0000_s1026" style="position:absolute;margin-left:650.4pt;margin-top:246pt;width:168pt;height:24pt;z-index:4875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" fillcolor="#4f81bd [3204]" strokecolor="#243f60 [1604]" strokeweight="2pt"/>
            </w:pict>
          </mc:Fallback>
        </mc:AlternateContent>
      </w:r>
      <w:r w:rsidR="00D131A0">
        <w:rPr>
          <w:noProof/>
          <w:lang w:eastAsia="en-GB"/>
        </w:rPr>
        <w:drawing>
          <wp:anchor distT="0" distB="0" distL="114300" distR="114300" simplePos="0" relativeHeight="487592448" behindDoc="1" locked="0" layoutInCell="1" allowOverlap="1" wp14:anchorId="4E4C4955" wp14:editId="0CB2A872">
            <wp:simplePos x="0" y="0"/>
            <wp:positionH relativeFrom="margin">
              <wp:align>right</wp:align>
            </wp:positionH>
            <wp:positionV relativeFrom="paragraph">
              <wp:posOffset>-53340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4A88A80D" w:rsidR="00C658FB" w:rsidRDefault="00A56710">
      <w:pPr>
        <w:pStyle w:val="BodyText"/>
        <w:rPr>
          <w:sz w:val="20"/>
        </w:rPr>
      </w:pPr>
      <w:r>
        <w:rPr>
          <w:noProof/>
          <w:sz w:val="20"/>
          <w:lang w:eastAsia="en-GB"/>
        </w:rPr>
        <w:lastRenderedPageBreak/>
        <mc:AlternateContent>
          <mc:Choice Requires="wpg">
            <w:drawing>
              <wp:inline distT="0" distB="0" distL="0" distR="0" wp14:anchorId="0C172333" wp14:editId="48784F57">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0C8AC8C3" w14:textId="77777777">
        <w:trPr>
          <w:trHeight w:val="324"/>
        </w:trPr>
        <w:tc>
          <w:tcPr>
            <w:tcW w:w="11544" w:type="dxa"/>
          </w:tcPr>
          <w:p w14:paraId="3F10E5C2" w14:textId="55C2B810"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776551">
              <w:rPr>
                <w:color w:val="231F20"/>
                <w:sz w:val="24"/>
              </w:rPr>
              <w:t>2024/25</w:t>
            </w:r>
          </w:p>
        </w:tc>
        <w:tc>
          <w:tcPr>
            <w:tcW w:w="3834" w:type="dxa"/>
          </w:tcPr>
          <w:p w14:paraId="064B29AF" w14:textId="4A444952" w:rsidR="00C658FB" w:rsidRDefault="00D131A0">
            <w:pPr>
              <w:pStyle w:val="TableParagraph"/>
              <w:spacing w:before="21" w:line="283" w:lineRule="exact"/>
              <w:rPr>
                <w:sz w:val="24"/>
              </w:rPr>
            </w:pPr>
            <w:r>
              <w:rPr>
                <w:color w:val="231F20"/>
                <w:sz w:val="24"/>
              </w:rPr>
              <w:t>£</w:t>
            </w:r>
            <w:r w:rsidR="00776551">
              <w:rPr>
                <w:color w:val="231F20"/>
                <w:sz w:val="24"/>
              </w:rPr>
              <w:t>177</w:t>
            </w:r>
            <w:r w:rsidR="00741155">
              <w:rPr>
                <w:color w:val="231F20"/>
                <w:sz w:val="24"/>
              </w:rPr>
              <w:t>20.00</w:t>
            </w:r>
          </w:p>
        </w:tc>
      </w:tr>
      <w:tr w:rsidR="00C658FB" w14:paraId="2CBDA4B6" w14:textId="77777777">
        <w:trPr>
          <w:trHeight w:val="320"/>
        </w:trPr>
        <w:tc>
          <w:tcPr>
            <w:tcW w:w="11544" w:type="dxa"/>
          </w:tcPr>
          <w:p w14:paraId="43449E6E" w14:textId="182DF34A"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776551">
              <w:rPr>
                <w:color w:val="231F20"/>
                <w:sz w:val="24"/>
              </w:rPr>
              <w:t>2025/26</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776551">
              <w:rPr>
                <w:color w:val="231F20"/>
                <w:sz w:val="24"/>
              </w:rPr>
              <w:t>2026</w:t>
            </w:r>
          </w:p>
        </w:tc>
        <w:tc>
          <w:tcPr>
            <w:tcW w:w="3834" w:type="dxa"/>
          </w:tcPr>
          <w:p w14:paraId="3A7EC7A4" w14:textId="318976FB" w:rsidR="00C658FB" w:rsidRDefault="00D131A0" w:rsidP="00EA6182">
            <w:pPr>
              <w:pStyle w:val="TableParagraph"/>
              <w:spacing w:before="21" w:line="278" w:lineRule="exact"/>
              <w:rPr>
                <w:sz w:val="20"/>
              </w:rPr>
            </w:pPr>
            <w:r>
              <w:rPr>
                <w:color w:val="231F20"/>
                <w:sz w:val="24"/>
              </w:rPr>
              <w:t>£</w:t>
            </w:r>
            <w:r w:rsidR="00776551">
              <w:rPr>
                <w:color w:val="231F20"/>
                <w:sz w:val="24"/>
              </w:rPr>
              <w:t>1773</w:t>
            </w:r>
            <w:r w:rsidR="00741155">
              <w:rPr>
                <w:color w:val="231F20"/>
                <w:sz w:val="24"/>
              </w:rPr>
              <w:t>0.00</w:t>
            </w:r>
          </w:p>
        </w:tc>
      </w:tr>
    </w:tbl>
    <w:p w14:paraId="0264B48F" w14:textId="3BD8BBFE" w:rsidR="00C658FB" w:rsidRDefault="00A56710">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0B0437AE">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Pr="00EE1054" w:rsidRDefault="00D131A0">
            <w:pPr>
              <w:pStyle w:val="TableParagraph"/>
              <w:spacing w:before="21"/>
              <w:rPr>
                <w:sz w:val="24"/>
                <w:highlight w:val="yellow"/>
              </w:rPr>
            </w:pPr>
            <w:r w:rsidRPr="00EE1054">
              <w:rPr>
                <w:color w:val="231F20"/>
                <w:sz w:val="24"/>
                <w:highlight w:val="yellow"/>
              </w:rPr>
              <w:t>Meeting</w:t>
            </w:r>
            <w:r w:rsidRPr="00EE1054">
              <w:rPr>
                <w:color w:val="231F20"/>
                <w:spacing w:val="-9"/>
                <w:sz w:val="24"/>
                <w:highlight w:val="yellow"/>
              </w:rPr>
              <w:t xml:space="preserve"> </w:t>
            </w:r>
            <w:r w:rsidRPr="00EE1054">
              <w:rPr>
                <w:color w:val="231F20"/>
                <w:sz w:val="24"/>
                <w:highlight w:val="yellow"/>
              </w:rPr>
              <w:t>national</w:t>
            </w:r>
            <w:r w:rsidRPr="00EE1054">
              <w:rPr>
                <w:color w:val="231F20"/>
                <w:spacing w:val="-8"/>
                <w:sz w:val="24"/>
                <w:highlight w:val="yellow"/>
              </w:rPr>
              <w:t xml:space="preserve"> </w:t>
            </w:r>
            <w:r w:rsidRPr="00EE1054">
              <w:rPr>
                <w:color w:val="231F20"/>
                <w:sz w:val="24"/>
                <w:highlight w:val="yellow"/>
              </w:rPr>
              <w:t>curriculum</w:t>
            </w:r>
            <w:r w:rsidRPr="00EE1054">
              <w:rPr>
                <w:color w:val="231F20"/>
                <w:spacing w:val="-8"/>
                <w:sz w:val="24"/>
                <w:highlight w:val="yellow"/>
              </w:rPr>
              <w:t xml:space="preserve"> </w:t>
            </w:r>
            <w:r w:rsidRPr="00EE1054">
              <w:rPr>
                <w:color w:val="231F20"/>
                <w:sz w:val="24"/>
                <w:highlight w:val="yellow"/>
              </w:rPr>
              <w:t>requirements</w:t>
            </w:r>
            <w:r w:rsidRPr="00EE1054">
              <w:rPr>
                <w:color w:val="231F20"/>
                <w:spacing w:val="-8"/>
                <w:sz w:val="24"/>
                <w:highlight w:val="yellow"/>
              </w:rPr>
              <w:t xml:space="preserve"> </w:t>
            </w:r>
            <w:r w:rsidRPr="00EE1054">
              <w:rPr>
                <w:color w:val="231F20"/>
                <w:sz w:val="24"/>
                <w:highlight w:val="yellow"/>
              </w:rPr>
              <w:t>for</w:t>
            </w:r>
            <w:r w:rsidRPr="00EE1054">
              <w:rPr>
                <w:color w:val="231F20"/>
                <w:spacing w:val="-8"/>
                <w:sz w:val="24"/>
                <w:highlight w:val="yellow"/>
              </w:rPr>
              <w:t xml:space="preserve"> </w:t>
            </w:r>
            <w:r w:rsidRPr="00EE1054">
              <w:rPr>
                <w:color w:val="231F20"/>
                <w:sz w:val="24"/>
                <w:highlight w:val="yellow"/>
              </w:rPr>
              <w:t>swimming</w:t>
            </w:r>
            <w:r w:rsidRPr="00EE1054">
              <w:rPr>
                <w:color w:val="231F20"/>
                <w:spacing w:val="-8"/>
                <w:sz w:val="24"/>
                <w:highlight w:val="yellow"/>
              </w:rPr>
              <w:t xml:space="preserve"> </w:t>
            </w:r>
            <w:r w:rsidRPr="00EE1054">
              <w:rPr>
                <w:color w:val="231F20"/>
                <w:sz w:val="24"/>
                <w:highlight w:val="yellow"/>
              </w:rPr>
              <w:t>and</w:t>
            </w:r>
            <w:r w:rsidRPr="00EE1054">
              <w:rPr>
                <w:color w:val="231F20"/>
                <w:spacing w:val="-8"/>
                <w:sz w:val="24"/>
                <w:highlight w:val="yellow"/>
              </w:rPr>
              <w:t xml:space="preserve"> </w:t>
            </w:r>
            <w:r w:rsidRPr="00EE1054">
              <w:rPr>
                <w:color w:val="231F20"/>
                <w:sz w:val="24"/>
                <w:highlight w:val="yellow"/>
              </w:rPr>
              <w:t>water</w:t>
            </w:r>
            <w:r w:rsidRPr="00EE1054">
              <w:rPr>
                <w:color w:val="231F20"/>
                <w:spacing w:val="-8"/>
                <w:sz w:val="24"/>
                <w:highlight w:val="yellow"/>
              </w:rPr>
              <w:t xml:space="preserve"> </w:t>
            </w:r>
            <w:r w:rsidRPr="00EE1054">
              <w:rPr>
                <w:color w:val="231F20"/>
                <w:sz w:val="24"/>
                <w:highlight w:val="yellow"/>
              </w:rPr>
              <w:t>safety.</w:t>
            </w:r>
          </w:p>
          <w:p w14:paraId="780DC002" w14:textId="77777777" w:rsidR="00C658FB" w:rsidRPr="00EE1054" w:rsidRDefault="00C658FB">
            <w:pPr>
              <w:pStyle w:val="TableParagraph"/>
              <w:spacing w:before="7"/>
              <w:ind w:left="0"/>
              <w:rPr>
                <w:sz w:val="23"/>
                <w:highlight w:val="yellow"/>
              </w:rPr>
            </w:pPr>
          </w:p>
          <w:p w14:paraId="428BFFF7" w14:textId="77777777" w:rsidR="00C658FB" w:rsidRPr="00EE1054" w:rsidRDefault="00D131A0">
            <w:pPr>
              <w:pStyle w:val="TableParagraph"/>
              <w:spacing w:line="235" w:lineRule="auto"/>
              <w:ind w:right="85"/>
              <w:rPr>
                <w:sz w:val="24"/>
                <w:highlight w:val="yellow"/>
              </w:rPr>
            </w:pPr>
            <w:r w:rsidRPr="00EE1054">
              <w:rPr>
                <w:color w:val="231F20"/>
                <w:sz w:val="24"/>
                <w:highlight w:val="yellow"/>
              </w:rPr>
              <w:t>N.B.</w:t>
            </w:r>
            <w:r w:rsidRPr="00EE1054">
              <w:rPr>
                <w:color w:val="231F20"/>
                <w:spacing w:val="-7"/>
                <w:sz w:val="24"/>
                <w:highlight w:val="yellow"/>
              </w:rPr>
              <w:t xml:space="preserve"> </w:t>
            </w:r>
            <w:r w:rsidRPr="00EE1054">
              <w:rPr>
                <w:color w:val="231F20"/>
                <w:sz w:val="24"/>
                <w:highlight w:val="yellow"/>
              </w:rPr>
              <w:t>Complete</w:t>
            </w:r>
            <w:r w:rsidRPr="00EE1054">
              <w:rPr>
                <w:color w:val="231F20"/>
                <w:spacing w:val="-6"/>
                <w:sz w:val="24"/>
                <w:highlight w:val="yellow"/>
              </w:rPr>
              <w:t xml:space="preserve"> </w:t>
            </w:r>
            <w:r w:rsidRPr="00EE1054">
              <w:rPr>
                <w:color w:val="231F20"/>
                <w:sz w:val="24"/>
                <w:highlight w:val="yellow"/>
              </w:rPr>
              <w:t>this</w:t>
            </w:r>
            <w:r w:rsidRPr="00EE1054">
              <w:rPr>
                <w:color w:val="231F20"/>
                <w:spacing w:val="-7"/>
                <w:sz w:val="24"/>
                <w:highlight w:val="yellow"/>
              </w:rPr>
              <w:t xml:space="preserve"> </w:t>
            </w:r>
            <w:r w:rsidRPr="00EE1054">
              <w:rPr>
                <w:color w:val="231F20"/>
                <w:sz w:val="24"/>
                <w:highlight w:val="yellow"/>
              </w:rPr>
              <w:t>section</w:t>
            </w:r>
            <w:r w:rsidRPr="00EE1054">
              <w:rPr>
                <w:color w:val="231F20"/>
                <w:spacing w:val="-7"/>
                <w:sz w:val="24"/>
                <w:highlight w:val="yellow"/>
              </w:rPr>
              <w:t xml:space="preserve"> </w:t>
            </w:r>
            <w:r w:rsidRPr="00EE1054">
              <w:rPr>
                <w:color w:val="231F20"/>
                <w:sz w:val="24"/>
                <w:highlight w:val="yellow"/>
              </w:rPr>
              <w:t>to</w:t>
            </w:r>
            <w:r w:rsidRPr="00EE1054">
              <w:rPr>
                <w:color w:val="231F20"/>
                <w:spacing w:val="-7"/>
                <w:sz w:val="24"/>
                <w:highlight w:val="yellow"/>
              </w:rPr>
              <w:t xml:space="preserve"> </w:t>
            </w:r>
            <w:r w:rsidRPr="00EE1054">
              <w:rPr>
                <w:color w:val="231F20"/>
                <w:sz w:val="24"/>
                <w:highlight w:val="yellow"/>
              </w:rPr>
              <w:t>your</w:t>
            </w:r>
            <w:r w:rsidRPr="00EE1054">
              <w:rPr>
                <w:color w:val="231F20"/>
                <w:spacing w:val="-7"/>
                <w:sz w:val="24"/>
                <w:highlight w:val="yellow"/>
              </w:rPr>
              <w:t xml:space="preserve"> </w:t>
            </w:r>
            <w:r w:rsidRPr="00EE1054">
              <w:rPr>
                <w:color w:val="231F20"/>
                <w:sz w:val="24"/>
                <w:highlight w:val="yellow"/>
              </w:rPr>
              <w:t>best</w:t>
            </w:r>
            <w:r w:rsidRPr="00EE1054">
              <w:rPr>
                <w:color w:val="231F20"/>
                <w:spacing w:val="-7"/>
                <w:sz w:val="24"/>
                <w:highlight w:val="yellow"/>
              </w:rPr>
              <w:t xml:space="preserve"> </w:t>
            </w:r>
            <w:r w:rsidRPr="00EE1054">
              <w:rPr>
                <w:color w:val="231F20"/>
                <w:sz w:val="24"/>
                <w:highlight w:val="yellow"/>
              </w:rPr>
              <w:t>ability.</w:t>
            </w:r>
            <w:r w:rsidRPr="00EE1054">
              <w:rPr>
                <w:color w:val="231F20"/>
                <w:spacing w:val="-7"/>
                <w:sz w:val="24"/>
                <w:highlight w:val="yellow"/>
              </w:rPr>
              <w:t xml:space="preserve"> </w:t>
            </w:r>
            <w:r w:rsidRPr="00EE1054">
              <w:rPr>
                <w:color w:val="231F20"/>
                <w:sz w:val="24"/>
                <w:highlight w:val="yellow"/>
              </w:rPr>
              <w:t>For</w:t>
            </w:r>
            <w:r w:rsidRPr="00EE1054">
              <w:rPr>
                <w:color w:val="231F20"/>
                <w:spacing w:val="-7"/>
                <w:sz w:val="24"/>
                <w:highlight w:val="yellow"/>
              </w:rPr>
              <w:t xml:space="preserve"> </w:t>
            </w:r>
            <w:r w:rsidRPr="00EE1054">
              <w:rPr>
                <w:color w:val="231F20"/>
                <w:sz w:val="24"/>
                <w:highlight w:val="yellow"/>
              </w:rPr>
              <w:t>example</w:t>
            </w:r>
            <w:r w:rsidRPr="00EE1054">
              <w:rPr>
                <w:color w:val="231F20"/>
                <w:spacing w:val="-7"/>
                <w:sz w:val="24"/>
                <w:highlight w:val="yellow"/>
              </w:rPr>
              <w:t xml:space="preserve"> </w:t>
            </w:r>
            <w:r w:rsidRPr="00EE1054">
              <w:rPr>
                <w:color w:val="231F20"/>
                <w:sz w:val="24"/>
                <w:highlight w:val="yellow"/>
              </w:rPr>
              <w:t>you</w:t>
            </w:r>
            <w:r w:rsidRPr="00EE1054">
              <w:rPr>
                <w:color w:val="231F20"/>
                <w:spacing w:val="-8"/>
                <w:sz w:val="24"/>
                <w:highlight w:val="yellow"/>
              </w:rPr>
              <w:t xml:space="preserve"> </w:t>
            </w:r>
            <w:r w:rsidRPr="00EE1054">
              <w:rPr>
                <w:color w:val="231F20"/>
                <w:sz w:val="24"/>
                <w:highlight w:val="yellow"/>
              </w:rPr>
              <w:t>might</w:t>
            </w:r>
            <w:r w:rsidRPr="00EE1054">
              <w:rPr>
                <w:color w:val="231F20"/>
                <w:spacing w:val="-6"/>
                <w:sz w:val="24"/>
                <w:highlight w:val="yellow"/>
              </w:rPr>
              <w:t xml:space="preserve"> </w:t>
            </w:r>
            <w:r w:rsidRPr="00EE1054">
              <w:rPr>
                <w:color w:val="231F20"/>
                <w:sz w:val="24"/>
                <w:highlight w:val="yellow"/>
              </w:rPr>
              <w:t>have</w:t>
            </w:r>
            <w:r w:rsidRPr="00EE1054">
              <w:rPr>
                <w:color w:val="231F20"/>
                <w:spacing w:val="-6"/>
                <w:sz w:val="24"/>
                <w:highlight w:val="yellow"/>
              </w:rPr>
              <w:t xml:space="preserve"> </w:t>
            </w:r>
            <w:r w:rsidRPr="00EE1054">
              <w:rPr>
                <w:color w:val="231F20"/>
                <w:sz w:val="24"/>
                <w:highlight w:val="yellow"/>
              </w:rPr>
              <w:t>practised</w:t>
            </w:r>
            <w:r w:rsidRPr="00EE1054">
              <w:rPr>
                <w:color w:val="231F20"/>
                <w:spacing w:val="-7"/>
                <w:sz w:val="24"/>
                <w:highlight w:val="yellow"/>
              </w:rPr>
              <w:t xml:space="preserve"> </w:t>
            </w:r>
            <w:r w:rsidRPr="00EE1054">
              <w:rPr>
                <w:color w:val="231F20"/>
                <w:sz w:val="24"/>
                <w:highlight w:val="yellow"/>
              </w:rPr>
              <w:t>safe</w:t>
            </w:r>
            <w:r w:rsidRPr="00EE1054">
              <w:rPr>
                <w:color w:val="231F20"/>
                <w:spacing w:val="-7"/>
                <w:sz w:val="24"/>
                <w:highlight w:val="yellow"/>
              </w:rPr>
              <w:t xml:space="preserve"> </w:t>
            </w:r>
            <w:r w:rsidRPr="00EE1054">
              <w:rPr>
                <w:color w:val="231F20"/>
                <w:sz w:val="24"/>
                <w:highlight w:val="yellow"/>
              </w:rPr>
              <w:t>self-rescue</w:t>
            </w:r>
            <w:r w:rsidRPr="00EE1054">
              <w:rPr>
                <w:color w:val="231F20"/>
                <w:spacing w:val="-6"/>
                <w:sz w:val="24"/>
                <w:highlight w:val="yellow"/>
              </w:rPr>
              <w:t xml:space="preserve"> </w:t>
            </w:r>
            <w:r w:rsidRPr="00EE1054">
              <w:rPr>
                <w:color w:val="231F20"/>
                <w:sz w:val="24"/>
                <w:highlight w:val="yellow"/>
              </w:rPr>
              <w:t>techniques</w:t>
            </w:r>
            <w:r w:rsidRPr="00EE1054">
              <w:rPr>
                <w:color w:val="231F20"/>
                <w:spacing w:val="-6"/>
                <w:sz w:val="24"/>
                <w:highlight w:val="yellow"/>
              </w:rPr>
              <w:t xml:space="preserve"> </w:t>
            </w:r>
            <w:r w:rsidRPr="00EE1054">
              <w:rPr>
                <w:color w:val="231F20"/>
                <w:sz w:val="24"/>
                <w:highlight w:val="yellow"/>
              </w:rPr>
              <w:t>on</w:t>
            </w:r>
            <w:r w:rsidRPr="00EE1054">
              <w:rPr>
                <w:color w:val="231F20"/>
                <w:spacing w:val="-52"/>
                <w:sz w:val="24"/>
                <w:highlight w:val="yellow"/>
              </w:rPr>
              <w:t xml:space="preserve"> </w:t>
            </w:r>
            <w:r w:rsidRPr="00EE1054">
              <w:rPr>
                <w:color w:val="231F20"/>
                <w:sz w:val="24"/>
                <w:highlight w:val="yellow"/>
              </w:rPr>
              <w:t>dry</w:t>
            </w:r>
            <w:r w:rsidRPr="00EE1054">
              <w:rPr>
                <w:color w:val="231F20"/>
                <w:spacing w:val="-1"/>
                <w:sz w:val="24"/>
                <w:highlight w:val="yellow"/>
              </w:rPr>
              <w:t xml:space="preserve"> </w:t>
            </w:r>
            <w:r w:rsidRPr="00EE1054">
              <w:rPr>
                <w:color w:val="231F20"/>
                <w:sz w:val="24"/>
                <w:highlight w:val="yellow"/>
              </w:rPr>
              <w:t>land</w:t>
            </w:r>
            <w:r w:rsidRPr="00EE1054">
              <w:rPr>
                <w:color w:val="231F20"/>
                <w:spacing w:val="-2"/>
                <w:sz w:val="24"/>
                <w:highlight w:val="yellow"/>
              </w:rPr>
              <w:t xml:space="preserve"> </w:t>
            </w:r>
            <w:r w:rsidRPr="00EE1054">
              <w:rPr>
                <w:color w:val="231F20"/>
                <w:sz w:val="24"/>
                <w:highlight w:val="yellow"/>
              </w:rPr>
              <w:t>which you</w:t>
            </w:r>
            <w:r w:rsidRPr="00EE1054">
              <w:rPr>
                <w:color w:val="231F20"/>
                <w:spacing w:val="-2"/>
                <w:sz w:val="24"/>
                <w:highlight w:val="yellow"/>
              </w:rPr>
              <w:t xml:space="preserve"> </w:t>
            </w:r>
            <w:r w:rsidRPr="00EE1054">
              <w:rPr>
                <w:color w:val="231F20"/>
                <w:sz w:val="24"/>
                <w:highlight w:val="yellow"/>
              </w:rPr>
              <w:t>can</w:t>
            </w:r>
            <w:r w:rsidRPr="00EE1054">
              <w:rPr>
                <w:color w:val="231F20"/>
                <w:spacing w:val="-1"/>
                <w:sz w:val="24"/>
                <w:highlight w:val="yellow"/>
              </w:rPr>
              <w:t xml:space="preserve"> </w:t>
            </w:r>
            <w:r w:rsidRPr="00EE1054">
              <w:rPr>
                <w:color w:val="231F20"/>
                <w:sz w:val="24"/>
                <w:highlight w:val="yellow"/>
              </w:rPr>
              <w:t>then</w:t>
            </w:r>
            <w:r w:rsidRPr="00EE1054">
              <w:rPr>
                <w:color w:val="231F20"/>
                <w:spacing w:val="-1"/>
                <w:sz w:val="24"/>
                <w:highlight w:val="yellow"/>
              </w:rPr>
              <w:t xml:space="preserve"> </w:t>
            </w:r>
            <w:r w:rsidRPr="00EE1054">
              <w:rPr>
                <w:color w:val="231F20"/>
                <w:sz w:val="24"/>
                <w:highlight w:val="yellow"/>
              </w:rPr>
              <w:t>transfer</w:t>
            </w:r>
            <w:r w:rsidRPr="00EE1054">
              <w:rPr>
                <w:color w:val="231F20"/>
                <w:spacing w:val="-1"/>
                <w:sz w:val="24"/>
                <w:highlight w:val="yellow"/>
              </w:rPr>
              <w:t xml:space="preserve"> </w:t>
            </w:r>
            <w:r w:rsidRPr="00EE1054">
              <w:rPr>
                <w:color w:val="231F20"/>
                <w:sz w:val="24"/>
                <w:highlight w:val="yellow"/>
              </w:rPr>
              <w:t>to</w:t>
            </w:r>
            <w:r w:rsidRPr="00EE1054">
              <w:rPr>
                <w:color w:val="231F20"/>
                <w:spacing w:val="-1"/>
                <w:sz w:val="24"/>
                <w:highlight w:val="yellow"/>
              </w:rPr>
              <w:t xml:space="preserve"> </w:t>
            </w:r>
            <w:r w:rsidRPr="00EE1054">
              <w:rPr>
                <w:color w:val="231F20"/>
                <w:sz w:val="24"/>
                <w:highlight w:val="yellow"/>
              </w:rPr>
              <w:t>the</w:t>
            </w:r>
            <w:r w:rsidRPr="00EE1054">
              <w:rPr>
                <w:color w:val="231F20"/>
                <w:spacing w:val="-1"/>
                <w:sz w:val="24"/>
                <w:highlight w:val="yellow"/>
              </w:rPr>
              <w:t xml:space="preserve"> </w:t>
            </w:r>
            <w:r w:rsidRPr="00EE1054">
              <w:rPr>
                <w:color w:val="231F20"/>
                <w:sz w:val="24"/>
                <w:highlight w:val="yellow"/>
              </w:rPr>
              <w:t>pool</w:t>
            </w:r>
            <w:r w:rsidRPr="00EE1054">
              <w:rPr>
                <w:color w:val="231F20"/>
                <w:spacing w:val="-1"/>
                <w:sz w:val="24"/>
                <w:highlight w:val="yellow"/>
              </w:rPr>
              <w:t xml:space="preserve"> </w:t>
            </w:r>
            <w:r w:rsidRPr="00EE1054">
              <w:rPr>
                <w:color w:val="231F20"/>
                <w:sz w:val="24"/>
                <w:highlight w:val="yellow"/>
              </w:rPr>
              <w:t>when</w:t>
            </w:r>
            <w:r w:rsidRPr="00EE1054">
              <w:rPr>
                <w:color w:val="231F20"/>
                <w:spacing w:val="-1"/>
                <w:sz w:val="24"/>
                <w:highlight w:val="yellow"/>
              </w:rPr>
              <w:t xml:space="preserve"> </w:t>
            </w:r>
            <w:r w:rsidRPr="00EE1054">
              <w:rPr>
                <w:color w:val="231F20"/>
                <w:sz w:val="24"/>
                <w:highlight w:val="yellow"/>
              </w:rPr>
              <w:t>school</w:t>
            </w:r>
            <w:r w:rsidRPr="00EE1054">
              <w:rPr>
                <w:color w:val="231F20"/>
                <w:spacing w:val="-1"/>
                <w:sz w:val="24"/>
                <w:highlight w:val="yellow"/>
              </w:rPr>
              <w:t xml:space="preserve"> </w:t>
            </w:r>
            <w:r w:rsidRPr="00EE1054">
              <w:rPr>
                <w:color w:val="231F20"/>
                <w:sz w:val="24"/>
                <w:highlight w:val="yellow"/>
              </w:rPr>
              <w:t>swimming</w:t>
            </w:r>
            <w:r w:rsidRPr="00EE1054">
              <w:rPr>
                <w:color w:val="231F20"/>
                <w:spacing w:val="-1"/>
                <w:sz w:val="24"/>
                <w:highlight w:val="yellow"/>
              </w:rPr>
              <w:t xml:space="preserve"> </w:t>
            </w:r>
            <w:r w:rsidRPr="00EE1054">
              <w:rPr>
                <w:color w:val="231F20"/>
                <w:sz w:val="24"/>
                <w:highlight w:val="yellow"/>
              </w:rPr>
              <w:t>restarts.</w:t>
            </w:r>
          </w:p>
          <w:p w14:paraId="0FE78EA9" w14:textId="77777777" w:rsidR="00C658FB" w:rsidRPr="00EE1054" w:rsidRDefault="00D131A0">
            <w:pPr>
              <w:pStyle w:val="TableParagraph"/>
              <w:spacing w:before="2" w:line="235" w:lineRule="auto"/>
              <w:rPr>
                <w:b/>
                <w:sz w:val="24"/>
                <w:highlight w:val="yellow"/>
              </w:rPr>
            </w:pPr>
            <w:r w:rsidRPr="00EE1054">
              <w:rPr>
                <w:b/>
                <w:color w:val="231F20"/>
                <w:sz w:val="24"/>
                <w:highlight w:val="yellow"/>
              </w:rPr>
              <w:t>Due</w:t>
            </w:r>
            <w:r w:rsidRPr="00EE1054">
              <w:rPr>
                <w:b/>
                <w:color w:val="231F20"/>
                <w:spacing w:val="-6"/>
                <w:sz w:val="24"/>
                <w:highlight w:val="yellow"/>
              </w:rPr>
              <w:t xml:space="preserve"> </w:t>
            </w:r>
            <w:r w:rsidRPr="00EE1054">
              <w:rPr>
                <w:b/>
                <w:color w:val="231F20"/>
                <w:sz w:val="24"/>
                <w:highlight w:val="yellow"/>
              </w:rPr>
              <w:t>to</w:t>
            </w:r>
            <w:r w:rsidRPr="00EE1054">
              <w:rPr>
                <w:b/>
                <w:color w:val="231F20"/>
                <w:spacing w:val="-5"/>
                <w:sz w:val="24"/>
                <w:highlight w:val="yellow"/>
              </w:rPr>
              <w:t xml:space="preserve"> </w:t>
            </w:r>
            <w:r w:rsidRPr="00EE1054">
              <w:rPr>
                <w:b/>
                <w:color w:val="231F20"/>
                <w:sz w:val="24"/>
                <w:highlight w:val="yellow"/>
              </w:rPr>
              <w:t>exceptional</w:t>
            </w:r>
            <w:r w:rsidRPr="00EE1054">
              <w:rPr>
                <w:b/>
                <w:color w:val="231F20"/>
                <w:spacing w:val="-6"/>
                <w:sz w:val="24"/>
                <w:highlight w:val="yellow"/>
              </w:rPr>
              <w:t xml:space="preserve"> </w:t>
            </w:r>
            <w:r w:rsidRPr="00EE1054">
              <w:rPr>
                <w:b/>
                <w:color w:val="231F20"/>
                <w:sz w:val="24"/>
                <w:highlight w:val="yellow"/>
              </w:rPr>
              <w:t>circumstances</w:t>
            </w:r>
            <w:r w:rsidRPr="00EE1054">
              <w:rPr>
                <w:b/>
                <w:color w:val="231F20"/>
                <w:spacing w:val="-4"/>
                <w:sz w:val="24"/>
                <w:highlight w:val="yellow"/>
              </w:rPr>
              <w:t xml:space="preserve"> </w:t>
            </w:r>
            <w:r w:rsidRPr="00EE1054">
              <w:rPr>
                <w:b/>
                <w:color w:val="231F20"/>
                <w:sz w:val="24"/>
                <w:highlight w:val="yellow"/>
              </w:rPr>
              <w:t>priority</w:t>
            </w:r>
            <w:r w:rsidRPr="00EE1054">
              <w:rPr>
                <w:b/>
                <w:color w:val="231F20"/>
                <w:spacing w:val="-5"/>
                <w:sz w:val="24"/>
                <w:highlight w:val="yellow"/>
              </w:rPr>
              <w:t xml:space="preserve"> </w:t>
            </w:r>
            <w:r w:rsidRPr="00EE1054">
              <w:rPr>
                <w:b/>
                <w:color w:val="231F20"/>
                <w:sz w:val="24"/>
                <w:highlight w:val="yellow"/>
              </w:rPr>
              <w:t>should</w:t>
            </w:r>
            <w:r w:rsidRPr="00EE1054">
              <w:rPr>
                <w:b/>
                <w:color w:val="231F20"/>
                <w:spacing w:val="-5"/>
                <w:sz w:val="24"/>
                <w:highlight w:val="yellow"/>
              </w:rPr>
              <w:t xml:space="preserve"> </w:t>
            </w:r>
            <w:r w:rsidRPr="00EE1054">
              <w:rPr>
                <w:b/>
                <w:color w:val="231F20"/>
                <w:sz w:val="24"/>
                <w:highlight w:val="yellow"/>
              </w:rPr>
              <w:t>be</w:t>
            </w:r>
            <w:r w:rsidRPr="00EE1054">
              <w:rPr>
                <w:b/>
                <w:color w:val="231F20"/>
                <w:spacing w:val="-5"/>
                <w:sz w:val="24"/>
                <w:highlight w:val="yellow"/>
              </w:rPr>
              <w:t xml:space="preserve"> </w:t>
            </w:r>
            <w:r w:rsidRPr="00EE1054">
              <w:rPr>
                <w:b/>
                <w:color w:val="231F20"/>
                <w:sz w:val="24"/>
                <w:highlight w:val="yellow"/>
              </w:rPr>
              <w:t>given</w:t>
            </w:r>
            <w:r w:rsidRPr="00EE1054">
              <w:rPr>
                <w:b/>
                <w:color w:val="231F20"/>
                <w:spacing w:val="-5"/>
                <w:sz w:val="24"/>
                <w:highlight w:val="yellow"/>
              </w:rPr>
              <w:t xml:space="preserve"> </w:t>
            </w:r>
            <w:r w:rsidRPr="00EE1054">
              <w:rPr>
                <w:b/>
                <w:color w:val="231F20"/>
                <w:sz w:val="24"/>
                <w:highlight w:val="yellow"/>
              </w:rPr>
              <w:t>to</w:t>
            </w:r>
            <w:r w:rsidRPr="00EE1054">
              <w:rPr>
                <w:b/>
                <w:color w:val="231F20"/>
                <w:spacing w:val="-5"/>
                <w:sz w:val="24"/>
                <w:highlight w:val="yellow"/>
              </w:rPr>
              <w:t xml:space="preserve"> </w:t>
            </w:r>
            <w:r w:rsidRPr="00EE1054">
              <w:rPr>
                <w:b/>
                <w:color w:val="231F20"/>
                <w:sz w:val="24"/>
                <w:highlight w:val="yellow"/>
              </w:rPr>
              <w:t>ensuring</w:t>
            </w:r>
            <w:r w:rsidRPr="00EE1054">
              <w:rPr>
                <w:b/>
                <w:color w:val="231F20"/>
                <w:spacing w:val="-6"/>
                <w:sz w:val="24"/>
                <w:highlight w:val="yellow"/>
              </w:rPr>
              <w:t xml:space="preserve"> </w:t>
            </w:r>
            <w:r w:rsidRPr="00EE1054">
              <w:rPr>
                <w:b/>
                <w:color w:val="231F20"/>
                <w:sz w:val="24"/>
                <w:highlight w:val="yellow"/>
              </w:rPr>
              <w:t>that</w:t>
            </w:r>
            <w:r w:rsidRPr="00EE1054">
              <w:rPr>
                <w:b/>
                <w:color w:val="231F20"/>
                <w:spacing w:val="-5"/>
                <w:sz w:val="24"/>
                <w:highlight w:val="yellow"/>
              </w:rPr>
              <w:t xml:space="preserve"> </w:t>
            </w:r>
            <w:r w:rsidRPr="00EE1054">
              <w:rPr>
                <w:b/>
                <w:color w:val="231F20"/>
                <w:sz w:val="24"/>
                <w:highlight w:val="yellow"/>
              </w:rPr>
              <w:t>pupils</w:t>
            </w:r>
            <w:r w:rsidRPr="00EE1054">
              <w:rPr>
                <w:b/>
                <w:color w:val="231F20"/>
                <w:spacing w:val="-4"/>
                <w:sz w:val="24"/>
                <w:highlight w:val="yellow"/>
              </w:rPr>
              <w:t xml:space="preserve"> </w:t>
            </w:r>
            <w:r w:rsidRPr="00EE1054">
              <w:rPr>
                <w:b/>
                <w:color w:val="231F20"/>
                <w:sz w:val="24"/>
                <w:highlight w:val="yellow"/>
              </w:rPr>
              <w:t>can</w:t>
            </w:r>
            <w:r w:rsidRPr="00EE1054">
              <w:rPr>
                <w:b/>
                <w:color w:val="231F20"/>
                <w:spacing w:val="-5"/>
                <w:sz w:val="24"/>
                <w:highlight w:val="yellow"/>
              </w:rPr>
              <w:t xml:space="preserve"> </w:t>
            </w:r>
            <w:r w:rsidRPr="00EE1054">
              <w:rPr>
                <w:b/>
                <w:color w:val="231F20"/>
                <w:sz w:val="24"/>
                <w:highlight w:val="yellow"/>
              </w:rPr>
              <w:t>perform</w:t>
            </w:r>
            <w:r w:rsidRPr="00EE1054">
              <w:rPr>
                <w:b/>
                <w:color w:val="231F20"/>
                <w:spacing w:val="-5"/>
                <w:sz w:val="24"/>
                <w:highlight w:val="yellow"/>
              </w:rPr>
              <w:t xml:space="preserve"> </w:t>
            </w:r>
            <w:r w:rsidRPr="00EE1054">
              <w:rPr>
                <w:b/>
                <w:color w:val="231F20"/>
                <w:sz w:val="24"/>
                <w:highlight w:val="yellow"/>
              </w:rPr>
              <w:t>safe</w:t>
            </w:r>
            <w:r w:rsidRPr="00EE1054">
              <w:rPr>
                <w:b/>
                <w:color w:val="231F20"/>
                <w:spacing w:val="-6"/>
                <w:sz w:val="24"/>
                <w:highlight w:val="yellow"/>
              </w:rPr>
              <w:t xml:space="preserve"> </w:t>
            </w:r>
            <w:r w:rsidRPr="00EE1054">
              <w:rPr>
                <w:b/>
                <w:color w:val="231F20"/>
                <w:sz w:val="24"/>
                <w:highlight w:val="yellow"/>
              </w:rPr>
              <w:t>self</w:t>
            </w:r>
            <w:r w:rsidRPr="00EE1054">
              <w:rPr>
                <w:b/>
                <w:color w:val="231F20"/>
                <w:spacing w:val="-4"/>
                <w:sz w:val="24"/>
                <w:highlight w:val="yellow"/>
              </w:rPr>
              <w:t xml:space="preserve"> </w:t>
            </w:r>
            <w:r w:rsidRPr="00EE1054">
              <w:rPr>
                <w:b/>
                <w:color w:val="231F20"/>
                <w:sz w:val="24"/>
                <w:highlight w:val="yellow"/>
              </w:rPr>
              <w:t>rescue</w:t>
            </w:r>
            <w:r w:rsidRPr="00EE1054">
              <w:rPr>
                <w:b/>
                <w:color w:val="231F20"/>
                <w:spacing w:val="-6"/>
                <w:sz w:val="24"/>
                <w:highlight w:val="yellow"/>
              </w:rPr>
              <w:t xml:space="preserve"> </w:t>
            </w:r>
            <w:r w:rsidRPr="00EE1054">
              <w:rPr>
                <w:b/>
                <w:color w:val="231F20"/>
                <w:sz w:val="24"/>
                <w:highlight w:val="yellow"/>
              </w:rPr>
              <w:t>even</w:t>
            </w:r>
            <w:r w:rsidRPr="00EE1054">
              <w:rPr>
                <w:b/>
                <w:color w:val="231F20"/>
                <w:spacing w:val="-51"/>
                <w:sz w:val="24"/>
                <w:highlight w:val="yellow"/>
              </w:rPr>
              <w:t xml:space="preserve"> </w:t>
            </w:r>
            <w:r w:rsidRPr="00EE1054">
              <w:rPr>
                <w:b/>
                <w:color w:val="231F20"/>
                <w:sz w:val="24"/>
                <w:highlight w:val="yellow"/>
              </w:rPr>
              <w:t>if</w:t>
            </w:r>
            <w:r w:rsidRPr="00EE1054">
              <w:rPr>
                <w:b/>
                <w:color w:val="231F20"/>
                <w:spacing w:val="-1"/>
                <w:sz w:val="24"/>
                <w:highlight w:val="yellow"/>
              </w:rPr>
              <w:t xml:space="preserve"> </w:t>
            </w:r>
            <w:r w:rsidRPr="00EE1054">
              <w:rPr>
                <w:b/>
                <w:color w:val="231F20"/>
                <w:sz w:val="24"/>
                <w:highlight w:val="yellow"/>
              </w:rPr>
              <w:t>they</w:t>
            </w:r>
            <w:r w:rsidRPr="00EE1054">
              <w:rPr>
                <w:b/>
                <w:color w:val="231F20"/>
                <w:spacing w:val="-1"/>
                <w:sz w:val="24"/>
                <w:highlight w:val="yellow"/>
              </w:rPr>
              <w:t xml:space="preserve"> </w:t>
            </w:r>
            <w:r w:rsidRPr="00EE1054">
              <w:rPr>
                <w:b/>
                <w:color w:val="231F20"/>
                <w:sz w:val="24"/>
                <w:highlight w:val="yellow"/>
              </w:rPr>
              <w:t>do</w:t>
            </w:r>
            <w:r w:rsidRPr="00EE1054">
              <w:rPr>
                <w:b/>
                <w:color w:val="231F20"/>
                <w:spacing w:val="-1"/>
                <w:sz w:val="24"/>
                <w:highlight w:val="yellow"/>
              </w:rPr>
              <w:t xml:space="preserve"> </w:t>
            </w:r>
            <w:r w:rsidRPr="00EE1054">
              <w:rPr>
                <w:b/>
                <w:color w:val="231F20"/>
                <w:sz w:val="24"/>
                <w:highlight w:val="yellow"/>
              </w:rPr>
              <w:t>not fully</w:t>
            </w:r>
            <w:r w:rsidRPr="00EE1054">
              <w:rPr>
                <w:b/>
                <w:color w:val="231F20"/>
                <w:spacing w:val="-2"/>
                <w:sz w:val="24"/>
                <w:highlight w:val="yellow"/>
              </w:rPr>
              <w:t xml:space="preserve"> </w:t>
            </w:r>
            <w:r w:rsidRPr="00EE1054">
              <w:rPr>
                <w:b/>
                <w:color w:val="231F20"/>
                <w:sz w:val="24"/>
                <w:highlight w:val="yellow"/>
              </w:rPr>
              <w:t>meet</w:t>
            </w:r>
            <w:r w:rsidRPr="00EE1054">
              <w:rPr>
                <w:b/>
                <w:color w:val="231F20"/>
                <w:spacing w:val="-1"/>
                <w:sz w:val="24"/>
                <w:highlight w:val="yellow"/>
              </w:rPr>
              <w:t xml:space="preserve"> </w:t>
            </w:r>
            <w:r w:rsidRPr="00EE1054">
              <w:rPr>
                <w:b/>
                <w:color w:val="231F20"/>
                <w:sz w:val="24"/>
                <w:highlight w:val="yellow"/>
              </w:rPr>
              <w:t>the first</w:t>
            </w:r>
            <w:r w:rsidRPr="00EE1054">
              <w:rPr>
                <w:b/>
                <w:color w:val="231F20"/>
                <w:spacing w:val="-1"/>
                <w:sz w:val="24"/>
                <w:highlight w:val="yellow"/>
              </w:rPr>
              <w:t xml:space="preserve"> </w:t>
            </w:r>
            <w:r w:rsidRPr="00EE1054">
              <w:rPr>
                <w:b/>
                <w:color w:val="231F20"/>
                <w:sz w:val="24"/>
                <w:highlight w:val="yellow"/>
              </w:rPr>
              <w:t>two</w:t>
            </w:r>
            <w:r w:rsidRPr="00EE1054">
              <w:rPr>
                <w:b/>
                <w:color w:val="231F20"/>
                <w:spacing w:val="-1"/>
                <w:sz w:val="24"/>
                <w:highlight w:val="yellow"/>
              </w:rPr>
              <w:t xml:space="preserve"> </w:t>
            </w:r>
            <w:r w:rsidRPr="00EE1054">
              <w:rPr>
                <w:b/>
                <w:color w:val="231F20"/>
                <w:sz w:val="24"/>
                <w:highlight w:val="yellow"/>
              </w:rPr>
              <w:t>requirements of</w:t>
            </w:r>
            <w:r w:rsidRPr="00EE1054">
              <w:rPr>
                <w:b/>
                <w:color w:val="231F20"/>
                <w:spacing w:val="-1"/>
                <w:sz w:val="24"/>
                <w:highlight w:val="yellow"/>
              </w:rPr>
              <w:t xml:space="preserve"> </w:t>
            </w:r>
            <w:r w:rsidRPr="00EE1054">
              <w:rPr>
                <w:b/>
                <w:color w:val="231F20"/>
                <w:sz w:val="24"/>
                <w:highlight w:val="yellow"/>
              </w:rPr>
              <w:t>the</w:t>
            </w:r>
            <w:r w:rsidRPr="00EE1054">
              <w:rPr>
                <w:b/>
                <w:color w:val="231F20"/>
                <w:spacing w:val="-1"/>
                <w:sz w:val="24"/>
                <w:highlight w:val="yellow"/>
              </w:rPr>
              <w:t xml:space="preserve"> </w:t>
            </w:r>
            <w:r w:rsidRPr="00EE1054">
              <w:rPr>
                <w:b/>
                <w:color w:val="231F20"/>
                <w:sz w:val="24"/>
                <w:highlight w:val="yellow"/>
              </w:rPr>
              <w:t>NC</w:t>
            </w:r>
            <w:r w:rsidRPr="00EE1054">
              <w:rPr>
                <w:b/>
                <w:color w:val="231F20"/>
                <w:spacing w:val="-1"/>
                <w:sz w:val="24"/>
                <w:highlight w:val="yellow"/>
              </w:rPr>
              <w:t xml:space="preserve"> </w:t>
            </w:r>
            <w:r w:rsidRPr="00EE1054">
              <w:rPr>
                <w:b/>
                <w:color w:val="231F20"/>
                <w:sz w:val="24"/>
                <w:highlight w:val="yellow"/>
              </w:rPr>
              <w:t>programme of</w:t>
            </w:r>
            <w:r w:rsidRPr="00EE1054">
              <w:rPr>
                <w:b/>
                <w:color w:val="231F20"/>
                <w:spacing w:val="-1"/>
                <w:sz w:val="24"/>
                <w:highlight w:val="yellow"/>
              </w:rPr>
              <w:t xml:space="preserve"> </w:t>
            </w:r>
            <w:r w:rsidRPr="00EE1054">
              <w:rPr>
                <w:b/>
                <w:color w:val="231F20"/>
                <w:sz w:val="24"/>
                <w:highlight w:val="yellow"/>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rsidTr="00776551">
        <w:trPr>
          <w:trHeight w:val="794"/>
        </w:trPr>
        <w:tc>
          <w:tcPr>
            <w:tcW w:w="11582" w:type="dxa"/>
          </w:tcPr>
          <w:p w14:paraId="3E85B492" w14:textId="77777777" w:rsidR="00C658FB" w:rsidRPr="00EE1054" w:rsidRDefault="00D131A0">
            <w:pPr>
              <w:pStyle w:val="TableParagraph"/>
              <w:spacing w:before="26" w:line="235" w:lineRule="auto"/>
              <w:rPr>
                <w:sz w:val="24"/>
                <w:highlight w:val="yellow"/>
              </w:rPr>
            </w:pPr>
            <w:r w:rsidRPr="00EE1054">
              <w:rPr>
                <w:color w:val="231F20"/>
                <w:sz w:val="24"/>
                <w:highlight w:val="yellow"/>
              </w:rPr>
              <w:t>What</w:t>
            </w:r>
            <w:r w:rsidRPr="00EE1054">
              <w:rPr>
                <w:color w:val="231F20"/>
                <w:spacing w:val="-8"/>
                <w:sz w:val="24"/>
                <w:highlight w:val="yellow"/>
              </w:rPr>
              <w:t xml:space="preserve"> </w:t>
            </w:r>
            <w:r w:rsidRPr="00EE1054">
              <w:rPr>
                <w:color w:val="231F20"/>
                <w:sz w:val="24"/>
                <w:highlight w:val="yellow"/>
              </w:rPr>
              <w:t>percentage</w:t>
            </w:r>
            <w:r w:rsidRPr="00EE1054">
              <w:rPr>
                <w:color w:val="231F20"/>
                <w:spacing w:val="-8"/>
                <w:sz w:val="24"/>
                <w:highlight w:val="yellow"/>
              </w:rPr>
              <w:t xml:space="preserve"> </w:t>
            </w:r>
            <w:r w:rsidRPr="00EE1054">
              <w:rPr>
                <w:color w:val="231F20"/>
                <w:sz w:val="24"/>
                <w:highlight w:val="yellow"/>
              </w:rPr>
              <w:t>of</w:t>
            </w:r>
            <w:r w:rsidRPr="00EE1054">
              <w:rPr>
                <w:color w:val="231F20"/>
                <w:spacing w:val="-8"/>
                <w:sz w:val="24"/>
                <w:highlight w:val="yellow"/>
              </w:rPr>
              <w:t xml:space="preserve"> </w:t>
            </w:r>
            <w:r w:rsidRPr="00EE1054">
              <w:rPr>
                <w:color w:val="231F20"/>
                <w:sz w:val="24"/>
                <w:highlight w:val="yellow"/>
              </w:rPr>
              <w:t>your</w:t>
            </w:r>
            <w:r w:rsidRPr="00EE1054">
              <w:rPr>
                <w:color w:val="231F20"/>
                <w:spacing w:val="-8"/>
                <w:sz w:val="24"/>
                <w:highlight w:val="yellow"/>
              </w:rPr>
              <w:t xml:space="preserve"> </w:t>
            </w:r>
            <w:r w:rsidRPr="00EE1054">
              <w:rPr>
                <w:color w:val="231F20"/>
                <w:sz w:val="24"/>
                <w:highlight w:val="yellow"/>
              </w:rPr>
              <w:t>current</w:t>
            </w:r>
            <w:r w:rsidRPr="00EE1054">
              <w:rPr>
                <w:color w:val="231F20"/>
                <w:spacing w:val="-8"/>
                <w:sz w:val="24"/>
                <w:highlight w:val="yellow"/>
              </w:rPr>
              <w:t xml:space="preserve"> </w:t>
            </w:r>
            <w:r w:rsidRPr="00EE1054">
              <w:rPr>
                <w:color w:val="231F20"/>
                <w:sz w:val="24"/>
                <w:highlight w:val="yellow"/>
              </w:rPr>
              <w:t>Year</w:t>
            </w:r>
            <w:r w:rsidRPr="00EE1054">
              <w:rPr>
                <w:color w:val="231F20"/>
                <w:spacing w:val="-8"/>
                <w:sz w:val="24"/>
                <w:highlight w:val="yellow"/>
              </w:rPr>
              <w:t xml:space="preserve"> </w:t>
            </w:r>
            <w:r w:rsidRPr="00EE1054">
              <w:rPr>
                <w:color w:val="231F20"/>
                <w:sz w:val="24"/>
                <w:highlight w:val="yellow"/>
              </w:rPr>
              <w:t>6</w:t>
            </w:r>
            <w:r w:rsidRPr="00EE1054">
              <w:rPr>
                <w:color w:val="231F20"/>
                <w:spacing w:val="-7"/>
                <w:sz w:val="24"/>
                <w:highlight w:val="yellow"/>
              </w:rPr>
              <w:t xml:space="preserve"> </w:t>
            </w:r>
            <w:r w:rsidRPr="00EE1054">
              <w:rPr>
                <w:color w:val="231F20"/>
                <w:sz w:val="24"/>
                <w:highlight w:val="yellow"/>
              </w:rPr>
              <w:t>cohort</w:t>
            </w:r>
            <w:r w:rsidRPr="00EE1054">
              <w:rPr>
                <w:color w:val="231F20"/>
                <w:spacing w:val="-9"/>
                <w:sz w:val="24"/>
                <w:highlight w:val="yellow"/>
              </w:rPr>
              <w:t xml:space="preserve"> </w:t>
            </w:r>
            <w:r w:rsidRPr="00EE1054">
              <w:rPr>
                <w:color w:val="231F20"/>
                <w:sz w:val="24"/>
                <w:highlight w:val="yellow"/>
              </w:rPr>
              <w:t>swim</w:t>
            </w:r>
            <w:r w:rsidRPr="00EE1054">
              <w:rPr>
                <w:color w:val="231F20"/>
                <w:spacing w:val="-7"/>
                <w:sz w:val="24"/>
                <w:highlight w:val="yellow"/>
              </w:rPr>
              <w:t xml:space="preserve"> </w:t>
            </w:r>
            <w:r w:rsidRPr="00EE1054">
              <w:rPr>
                <w:color w:val="231F20"/>
                <w:sz w:val="24"/>
                <w:highlight w:val="yellow"/>
              </w:rPr>
              <w:t>competently,</w:t>
            </w:r>
            <w:r w:rsidRPr="00EE1054">
              <w:rPr>
                <w:color w:val="231F20"/>
                <w:spacing w:val="-8"/>
                <w:sz w:val="24"/>
                <w:highlight w:val="yellow"/>
              </w:rPr>
              <w:t xml:space="preserve"> </w:t>
            </w:r>
            <w:r w:rsidRPr="00EE1054">
              <w:rPr>
                <w:color w:val="231F20"/>
                <w:sz w:val="24"/>
                <w:highlight w:val="yellow"/>
              </w:rPr>
              <w:t>confidently</w:t>
            </w:r>
            <w:r w:rsidRPr="00EE1054">
              <w:rPr>
                <w:color w:val="231F20"/>
                <w:spacing w:val="-7"/>
                <w:sz w:val="24"/>
                <w:highlight w:val="yellow"/>
              </w:rPr>
              <w:t xml:space="preserve"> </w:t>
            </w:r>
            <w:r w:rsidRPr="00EE1054">
              <w:rPr>
                <w:color w:val="231F20"/>
                <w:sz w:val="24"/>
                <w:highlight w:val="yellow"/>
              </w:rPr>
              <w:t>and</w:t>
            </w:r>
            <w:r w:rsidRPr="00EE1054">
              <w:rPr>
                <w:color w:val="231F20"/>
                <w:spacing w:val="-9"/>
                <w:sz w:val="24"/>
                <w:highlight w:val="yellow"/>
              </w:rPr>
              <w:t xml:space="preserve"> </w:t>
            </w:r>
            <w:r w:rsidRPr="00EE1054">
              <w:rPr>
                <w:color w:val="231F20"/>
                <w:sz w:val="24"/>
                <w:highlight w:val="yellow"/>
              </w:rPr>
              <w:t>proficiently</w:t>
            </w:r>
            <w:r w:rsidRPr="00EE1054">
              <w:rPr>
                <w:color w:val="231F20"/>
                <w:spacing w:val="-7"/>
                <w:sz w:val="24"/>
                <w:highlight w:val="yellow"/>
              </w:rPr>
              <w:t xml:space="preserve"> </w:t>
            </w:r>
            <w:r w:rsidRPr="00EE1054">
              <w:rPr>
                <w:color w:val="231F20"/>
                <w:sz w:val="24"/>
                <w:highlight w:val="yellow"/>
              </w:rPr>
              <w:t>over</w:t>
            </w:r>
            <w:r w:rsidRPr="00EE1054">
              <w:rPr>
                <w:color w:val="231F20"/>
                <w:spacing w:val="-8"/>
                <w:sz w:val="24"/>
                <w:highlight w:val="yellow"/>
              </w:rPr>
              <w:t xml:space="preserve"> </w:t>
            </w:r>
            <w:r w:rsidRPr="00EE1054">
              <w:rPr>
                <w:color w:val="231F20"/>
                <w:sz w:val="24"/>
                <w:highlight w:val="yellow"/>
              </w:rPr>
              <w:t>a</w:t>
            </w:r>
            <w:r w:rsidRPr="00EE1054">
              <w:rPr>
                <w:color w:val="231F20"/>
                <w:spacing w:val="-8"/>
                <w:sz w:val="24"/>
                <w:highlight w:val="yellow"/>
              </w:rPr>
              <w:t xml:space="preserve"> </w:t>
            </w:r>
            <w:r w:rsidRPr="00EE1054">
              <w:rPr>
                <w:color w:val="231F20"/>
                <w:sz w:val="24"/>
                <w:highlight w:val="yellow"/>
              </w:rPr>
              <w:t>distance</w:t>
            </w:r>
            <w:r w:rsidRPr="00EE1054">
              <w:rPr>
                <w:color w:val="231F20"/>
                <w:spacing w:val="-9"/>
                <w:sz w:val="24"/>
                <w:highlight w:val="yellow"/>
              </w:rPr>
              <w:t xml:space="preserve"> </w:t>
            </w:r>
            <w:r w:rsidRPr="00EE1054">
              <w:rPr>
                <w:color w:val="231F20"/>
                <w:sz w:val="24"/>
                <w:highlight w:val="yellow"/>
              </w:rPr>
              <w:t>of</w:t>
            </w:r>
            <w:r w:rsidRPr="00EE1054">
              <w:rPr>
                <w:color w:val="231F20"/>
                <w:spacing w:val="-8"/>
                <w:sz w:val="24"/>
                <w:highlight w:val="yellow"/>
              </w:rPr>
              <w:t xml:space="preserve"> </w:t>
            </w:r>
            <w:r w:rsidRPr="00EE1054">
              <w:rPr>
                <w:color w:val="231F20"/>
                <w:sz w:val="24"/>
                <w:highlight w:val="yellow"/>
              </w:rPr>
              <w:t>at</w:t>
            </w:r>
            <w:r w:rsidRPr="00EE1054">
              <w:rPr>
                <w:color w:val="231F20"/>
                <w:spacing w:val="-51"/>
                <w:sz w:val="24"/>
                <w:highlight w:val="yellow"/>
              </w:rPr>
              <w:t xml:space="preserve"> </w:t>
            </w:r>
            <w:r w:rsidRPr="00EE1054">
              <w:rPr>
                <w:color w:val="231F20"/>
                <w:sz w:val="24"/>
                <w:highlight w:val="yellow"/>
              </w:rPr>
              <w:t>least</w:t>
            </w:r>
            <w:r w:rsidRPr="00EE1054">
              <w:rPr>
                <w:color w:val="231F20"/>
                <w:spacing w:val="-1"/>
                <w:sz w:val="24"/>
                <w:highlight w:val="yellow"/>
              </w:rPr>
              <w:t xml:space="preserve"> </w:t>
            </w:r>
            <w:r w:rsidRPr="00EE1054">
              <w:rPr>
                <w:color w:val="231F20"/>
                <w:sz w:val="24"/>
                <w:highlight w:val="yellow"/>
              </w:rPr>
              <w:t>25 metres?</w:t>
            </w:r>
          </w:p>
          <w:p w14:paraId="2A6D2D44" w14:textId="2775BD76" w:rsidR="00776551" w:rsidRPr="00EE1054" w:rsidRDefault="00776551" w:rsidP="00776551">
            <w:pPr>
              <w:pStyle w:val="TableParagraph"/>
              <w:spacing w:before="2" w:line="235" w:lineRule="auto"/>
              <w:ind w:left="0" w:right="85"/>
              <w:rPr>
                <w:sz w:val="24"/>
                <w:highlight w:val="yellow"/>
              </w:rPr>
            </w:pPr>
          </w:p>
          <w:p w14:paraId="396E5695" w14:textId="01A6455E" w:rsidR="00C658FB" w:rsidRPr="00EE1054" w:rsidRDefault="00C658FB">
            <w:pPr>
              <w:pStyle w:val="TableParagraph"/>
              <w:spacing w:line="276" w:lineRule="exact"/>
              <w:rPr>
                <w:sz w:val="24"/>
                <w:highlight w:val="yellow"/>
              </w:rPr>
            </w:pPr>
          </w:p>
        </w:tc>
        <w:tc>
          <w:tcPr>
            <w:tcW w:w="3798" w:type="dxa"/>
          </w:tcPr>
          <w:p w14:paraId="58FC538A" w14:textId="300621C4" w:rsidR="00C658FB" w:rsidRDefault="00427F12">
            <w:pPr>
              <w:pStyle w:val="TableParagraph"/>
              <w:spacing w:before="130"/>
              <w:ind w:left="46"/>
              <w:rPr>
                <w:sz w:val="24"/>
              </w:rPr>
            </w:pPr>
            <w:r>
              <w:rPr>
                <w:sz w:val="24"/>
              </w:rPr>
              <w:t>82%</w:t>
            </w:r>
          </w:p>
        </w:tc>
      </w:tr>
      <w:tr w:rsidR="00C658FB" w14:paraId="46ACD619" w14:textId="77777777">
        <w:trPr>
          <w:trHeight w:val="944"/>
        </w:trPr>
        <w:tc>
          <w:tcPr>
            <w:tcW w:w="11582" w:type="dxa"/>
          </w:tcPr>
          <w:p w14:paraId="0818923D" w14:textId="77777777" w:rsidR="00C658FB" w:rsidRPr="00EE1054" w:rsidRDefault="00D131A0">
            <w:pPr>
              <w:pStyle w:val="TableParagraph"/>
              <w:spacing w:before="26" w:line="235" w:lineRule="auto"/>
              <w:rPr>
                <w:sz w:val="24"/>
                <w:highlight w:val="yellow"/>
              </w:rPr>
            </w:pPr>
            <w:r w:rsidRPr="00EE1054">
              <w:rPr>
                <w:color w:val="231F20"/>
                <w:sz w:val="24"/>
                <w:highlight w:val="yellow"/>
              </w:rPr>
              <w:t>What</w:t>
            </w:r>
            <w:r w:rsidRPr="00EE1054">
              <w:rPr>
                <w:color w:val="231F20"/>
                <w:spacing w:val="-9"/>
                <w:sz w:val="24"/>
                <w:highlight w:val="yellow"/>
              </w:rPr>
              <w:t xml:space="preserve"> </w:t>
            </w:r>
            <w:r w:rsidRPr="00EE1054">
              <w:rPr>
                <w:color w:val="231F20"/>
                <w:sz w:val="24"/>
                <w:highlight w:val="yellow"/>
              </w:rPr>
              <w:t>percentage</w:t>
            </w:r>
            <w:r w:rsidRPr="00EE1054">
              <w:rPr>
                <w:color w:val="231F20"/>
                <w:spacing w:val="-8"/>
                <w:sz w:val="24"/>
                <w:highlight w:val="yellow"/>
              </w:rPr>
              <w:t xml:space="preserve"> </w:t>
            </w:r>
            <w:r w:rsidRPr="00EE1054">
              <w:rPr>
                <w:color w:val="231F20"/>
                <w:sz w:val="24"/>
                <w:highlight w:val="yellow"/>
              </w:rPr>
              <w:t>of</w:t>
            </w:r>
            <w:r w:rsidRPr="00EE1054">
              <w:rPr>
                <w:color w:val="231F20"/>
                <w:spacing w:val="-9"/>
                <w:sz w:val="24"/>
                <w:highlight w:val="yellow"/>
              </w:rPr>
              <w:t xml:space="preserve"> </w:t>
            </w:r>
            <w:r w:rsidRPr="00EE1054">
              <w:rPr>
                <w:color w:val="231F20"/>
                <w:sz w:val="24"/>
                <w:highlight w:val="yellow"/>
              </w:rPr>
              <w:t>your</w:t>
            </w:r>
            <w:r w:rsidRPr="00EE1054">
              <w:rPr>
                <w:color w:val="231F20"/>
                <w:spacing w:val="-10"/>
                <w:sz w:val="24"/>
                <w:highlight w:val="yellow"/>
              </w:rPr>
              <w:t xml:space="preserve"> </w:t>
            </w:r>
            <w:r w:rsidRPr="00EE1054">
              <w:rPr>
                <w:color w:val="231F20"/>
                <w:sz w:val="24"/>
                <w:highlight w:val="yellow"/>
              </w:rPr>
              <w:t>current</w:t>
            </w:r>
            <w:r w:rsidRPr="00EE1054">
              <w:rPr>
                <w:color w:val="231F20"/>
                <w:spacing w:val="-8"/>
                <w:sz w:val="24"/>
                <w:highlight w:val="yellow"/>
              </w:rPr>
              <w:t xml:space="preserve"> </w:t>
            </w:r>
            <w:r w:rsidRPr="00EE1054">
              <w:rPr>
                <w:color w:val="231F20"/>
                <w:sz w:val="24"/>
                <w:highlight w:val="yellow"/>
              </w:rPr>
              <w:t>Year</w:t>
            </w:r>
            <w:r w:rsidRPr="00EE1054">
              <w:rPr>
                <w:color w:val="231F20"/>
                <w:spacing w:val="-8"/>
                <w:sz w:val="24"/>
                <w:highlight w:val="yellow"/>
              </w:rPr>
              <w:t xml:space="preserve"> </w:t>
            </w:r>
            <w:r w:rsidRPr="00EE1054">
              <w:rPr>
                <w:color w:val="231F20"/>
                <w:sz w:val="24"/>
                <w:highlight w:val="yellow"/>
              </w:rPr>
              <w:t>6</w:t>
            </w:r>
            <w:r w:rsidRPr="00EE1054">
              <w:rPr>
                <w:color w:val="231F20"/>
                <w:spacing w:val="-9"/>
                <w:sz w:val="24"/>
                <w:highlight w:val="yellow"/>
              </w:rPr>
              <w:t xml:space="preserve"> </w:t>
            </w:r>
            <w:r w:rsidRPr="00EE1054">
              <w:rPr>
                <w:color w:val="231F20"/>
                <w:sz w:val="24"/>
                <w:highlight w:val="yellow"/>
              </w:rPr>
              <w:t>cohort</w:t>
            </w:r>
            <w:r w:rsidRPr="00EE1054">
              <w:rPr>
                <w:color w:val="231F20"/>
                <w:spacing w:val="-9"/>
                <w:sz w:val="24"/>
                <w:highlight w:val="yellow"/>
              </w:rPr>
              <w:t xml:space="preserve"> </w:t>
            </w:r>
            <w:r w:rsidRPr="00EE1054">
              <w:rPr>
                <w:color w:val="231F20"/>
                <w:sz w:val="24"/>
                <w:highlight w:val="yellow"/>
              </w:rPr>
              <w:t>use</w:t>
            </w:r>
            <w:r w:rsidRPr="00EE1054">
              <w:rPr>
                <w:color w:val="231F20"/>
                <w:spacing w:val="-9"/>
                <w:sz w:val="24"/>
                <w:highlight w:val="yellow"/>
              </w:rPr>
              <w:t xml:space="preserve"> </w:t>
            </w:r>
            <w:r w:rsidRPr="00EE1054">
              <w:rPr>
                <w:color w:val="231F20"/>
                <w:sz w:val="24"/>
                <w:highlight w:val="yellow"/>
              </w:rPr>
              <w:t>a</w:t>
            </w:r>
            <w:r w:rsidRPr="00EE1054">
              <w:rPr>
                <w:color w:val="231F20"/>
                <w:spacing w:val="-9"/>
                <w:sz w:val="24"/>
                <w:highlight w:val="yellow"/>
              </w:rPr>
              <w:t xml:space="preserve"> </w:t>
            </w:r>
            <w:r w:rsidRPr="00EE1054">
              <w:rPr>
                <w:color w:val="231F20"/>
                <w:sz w:val="24"/>
                <w:highlight w:val="yellow"/>
              </w:rPr>
              <w:t>range</w:t>
            </w:r>
            <w:r w:rsidRPr="00EE1054">
              <w:rPr>
                <w:color w:val="231F20"/>
                <w:spacing w:val="-9"/>
                <w:sz w:val="24"/>
                <w:highlight w:val="yellow"/>
              </w:rPr>
              <w:t xml:space="preserve"> </w:t>
            </w:r>
            <w:r w:rsidRPr="00EE1054">
              <w:rPr>
                <w:color w:val="231F20"/>
                <w:sz w:val="24"/>
                <w:highlight w:val="yellow"/>
              </w:rPr>
              <w:t>of</w:t>
            </w:r>
            <w:r w:rsidRPr="00EE1054">
              <w:rPr>
                <w:color w:val="231F20"/>
                <w:spacing w:val="-9"/>
                <w:sz w:val="24"/>
                <w:highlight w:val="yellow"/>
              </w:rPr>
              <w:t xml:space="preserve"> </w:t>
            </w:r>
            <w:r w:rsidRPr="00EE1054">
              <w:rPr>
                <w:color w:val="231F20"/>
                <w:sz w:val="24"/>
                <w:highlight w:val="yellow"/>
              </w:rPr>
              <w:t>strokes</w:t>
            </w:r>
            <w:r w:rsidRPr="00EE1054">
              <w:rPr>
                <w:color w:val="231F20"/>
                <w:spacing w:val="-8"/>
                <w:sz w:val="24"/>
                <w:highlight w:val="yellow"/>
              </w:rPr>
              <w:t xml:space="preserve"> </w:t>
            </w:r>
            <w:r w:rsidRPr="00EE1054">
              <w:rPr>
                <w:color w:val="231F20"/>
                <w:sz w:val="24"/>
                <w:highlight w:val="yellow"/>
              </w:rPr>
              <w:t>effectively</w:t>
            </w:r>
            <w:r w:rsidRPr="00EE1054">
              <w:rPr>
                <w:color w:val="231F20"/>
                <w:spacing w:val="-9"/>
                <w:sz w:val="24"/>
                <w:highlight w:val="yellow"/>
              </w:rPr>
              <w:t xml:space="preserve"> </w:t>
            </w:r>
            <w:r w:rsidRPr="00EE1054">
              <w:rPr>
                <w:color w:val="231F20"/>
                <w:sz w:val="24"/>
                <w:highlight w:val="yellow"/>
              </w:rPr>
              <w:t>[for</w:t>
            </w:r>
            <w:r w:rsidRPr="00EE1054">
              <w:rPr>
                <w:color w:val="231F20"/>
                <w:spacing w:val="-9"/>
                <w:sz w:val="24"/>
                <w:highlight w:val="yellow"/>
              </w:rPr>
              <w:t xml:space="preserve"> </w:t>
            </w:r>
            <w:r w:rsidRPr="00EE1054">
              <w:rPr>
                <w:color w:val="231F20"/>
                <w:sz w:val="24"/>
                <w:highlight w:val="yellow"/>
              </w:rPr>
              <w:t>example,</w:t>
            </w:r>
            <w:r w:rsidRPr="00EE1054">
              <w:rPr>
                <w:color w:val="231F20"/>
                <w:spacing w:val="-9"/>
                <w:sz w:val="24"/>
                <w:highlight w:val="yellow"/>
              </w:rPr>
              <w:t xml:space="preserve"> </w:t>
            </w:r>
            <w:r w:rsidRPr="00EE1054">
              <w:rPr>
                <w:color w:val="231F20"/>
                <w:sz w:val="24"/>
                <w:highlight w:val="yellow"/>
              </w:rPr>
              <w:t>front</w:t>
            </w:r>
            <w:r w:rsidRPr="00EE1054">
              <w:rPr>
                <w:color w:val="231F20"/>
                <w:spacing w:val="-9"/>
                <w:sz w:val="24"/>
                <w:highlight w:val="yellow"/>
              </w:rPr>
              <w:t xml:space="preserve"> </w:t>
            </w:r>
            <w:r w:rsidRPr="00EE1054">
              <w:rPr>
                <w:color w:val="231F20"/>
                <w:sz w:val="24"/>
                <w:highlight w:val="yellow"/>
              </w:rPr>
              <w:t>crawl,</w:t>
            </w:r>
            <w:r w:rsidRPr="00EE1054">
              <w:rPr>
                <w:color w:val="231F20"/>
                <w:spacing w:val="-8"/>
                <w:sz w:val="24"/>
                <w:highlight w:val="yellow"/>
              </w:rPr>
              <w:t xml:space="preserve"> </w:t>
            </w:r>
            <w:r w:rsidRPr="00EE1054">
              <w:rPr>
                <w:color w:val="231F20"/>
                <w:sz w:val="24"/>
                <w:highlight w:val="yellow"/>
              </w:rPr>
              <w:t>backstroke</w:t>
            </w:r>
            <w:r w:rsidRPr="00EE1054">
              <w:rPr>
                <w:color w:val="231F20"/>
                <w:spacing w:val="-51"/>
                <w:sz w:val="24"/>
                <w:highlight w:val="yellow"/>
              </w:rPr>
              <w:t xml:space="preserve"> </w:t>
            </w:r>
            <w:r w:rsidRPr="00EE1054">
              <w:rPr>
                <w:color w:val="231F20"/>
                <w:sz w:val="24"/>
                <w:highlight w:val="yellow"/>
              </w:rPr>
              <w:t>and</w:t>
            </w:r>
            <w:r w:rsidRPr="00EE1054">
              <w:rPr>
                <w:color w:val="231F20"/>
                <w:spacing w:val="-2"/>
                <w:sz w:val="24"/>
                <w:highlight w:val="yellow"/>
              </w:rPr>
              <w:t xml:space="preserve"> </w:t>
            </w:r>
            <w:r w:rsidRPr="00EE1054">
              <w:rPr>
                <w:color w:val="231F20"/>
                <w:sz w:val="24"/>
                <w:highlight w:val="yellow"/>
              </w:rPr>
              <w:t>breaststroke]?</w:t>
            </w:r>
          </w:p>
          <w:p w14:paraId="31AEF558" w14:textId="341615A6" w:rsidR="00C658FB" w:rsidRPr="00EE1054" w:rsidRDefault="00C658FB">
            <w:pPr>
              <w:pStyle w:val="TableParagraph"/>
              <w:spacing w:line="290" w:lineRule="exact"/>
              <w:rPr>
                <w:sz w:val="24"/>
                <w:highlight w:val="yellow"/>
              </w:rPr>
            </w:pPr>
          </w:p>
        </w:tc>
        <w:tc>
          <w:tcPr>
            <w:tcW w:w="3798" w:type="dxa"/>
          </w:tcPr>
          <w:p w14:paraId="0360D700" w14:textId="77777777" w:rsidR="00427F12" w:rsidRPr="00427F12" w:rsidRDefault="00427F12" w:rsidP="00427F12">
            <w:pPr>
              <w:widowControl/>
              <w:shd w:val="clear" w:color="auto" w:fill="FFFFFF"/>
              <w:autoSpaceDE/>
              <w:autoSpaceDN/>
              <w:rPr>
                <w:rFonts w:ascii="Arial" w:eastAsia="Times New Roman" w:hAnsi="Arial" w:cs="Arial"/>
                <w:color w:val="222222"/>
                <w:sz w:val="20"/>
                <w:szCs w:val="24"/>
                <w:lang w:val="en-US"/>
              </w:rPr>
            </w:pPr>
            <w:r w:rsidRPr="00427F12">
              <w:rPr>
                <w:rFonts w:ascii="Arial" w:eastAsia="Times New Roman" w:hAnsi="Arial" w:cs="Arial"/>
                <w:color w:val="000000"/>
                <w:sz w:val="20"/>
                <w:szCs w:val="24"/>
                <w:lang w:val="en-US"/>
              </w:rPr>
              <w:t>10m front and back only – 82%</w:t>
            </w:r>
          </w:p>
          <w:p w14:paraId="3524CC87" w14:textId="77777777" w:rsidR="00427F12" w:rsidRPr="00427F12" w:rsidRDefault="00427F12" w:rsidP="00427F12">
            <w:pPr>
              <w:widowControl/>
              <w:shd w:val="clear" w:color="auto" w:fill="FFFFFF"/>
              <w:autoSpaceDE/>
              <w:autoSpaceDN/>
              <w:rPr>
                <w:rFonts w:ascii="Arial" w:eastAsia="Times New Roman" w:hAnsi="Arial" w:cs="Arial"/>
                <w:color w:val="222222"/>
                <w:sz w:val="20"/>
                <w:szCs w:val="24"/>
                <w:lang w:val="en-US"/>
              </w:rPr>
            </w:pPr>
            <w:r w:rsidRPr="00427F12">
              <w:rPr>
                <w:rFonts w:ascii="Arial" w:eastAsia="Times New Roman" w:hAnsi="Arial" w:cs="Arial"/>
                <w:color w:val="000000"/>
                <w:sz w:val="20"/>
                <w:szCs w:val="24"/>
                <w:lang w:val="en-US"/>
              </w:rPr>
              <w:t>25m front and back only –82%</w:t>
            </w:r>
          </w:p>
          <w:p w14:paraId="2006F9E0" w14:textId="1E01A1ED" w:rsidR="00C658FB" w:rsidRPr="00427F12" w:rsidRDefault="00427F12" w:rsidP="00427F12">
            <w:pPr>
              <w:widowControl/>
              <w:shd w:val="clear" w:color="auto" w:fill="FFFFFF"/>
              <w:autoSpaceDE/>
              <w:autoSpaceDN/>
              <w:rPr>
                <w:rFonts w:ascii="Arial" w:eastAsia="Times New Roman" w:hAnsi="Arial" w:cs="Arial"/>
                <w:color w:val="222222"/>
                <w:sz w:val="24"/>
                <w:szCs w:val="24"/>
                <w:lang w:val="en-US"/>
              </w:rPr>
            </w:pPr>
            <w:r w:rsidRPr="00427F12">
              <w:rPr>
                <w:rFonts w:ascii="Arial" w:eastAsia="Times New Roman" w:hAnsi="Arial" w:cs="Arial"/>
                <w:color w:val="000000"/>
                <w:sz w:val="20"/>
                <w:szCs w:val="24"/>
                <w:lang w:val="en-US"/>
              </w:rPr>
              <w:t>25m front back and breaststroke –63%</w:t>
            </w:r>
          </w:p>
        </w:tc>
      </w:tr>
      <w:tr w:rsidR="00C658FB" w14:paraId="6ACF4973" w14:textId="77777777">
        <w:trPr>
          <w:trHeight w:val="368"/>
        </w:trPr>
        <w:tc>
          <w:tcPr>
            <w:tcW w:w="11582" w:type="dxa"/>
          </w:tcPr>
          <w:p w14:paraId="6F9E611C" w14:textId="77777777" w:rsidR="00C658FB" w:rsidRPr="00EE1054" w:rsidRDefault="00D131A0">
            <w:pPr>
              <w:pStyle w:val="TableParagraph"/>
              <w:spacing w:before="21"/>
              <w:rPr>
                <w:b/>
                <w:sz w:val="24"/>
                <w:highlight w:val="yellow"/>
              </w:rPr>
            </w:pPr>
            <w:r w:rsidRPr="00EE1054">
              <w:rPr>
                <w:b/>
                <w:color w:val="231F20"/>
                <w:sz w:val="24"/>
                <w:highlight w:val="yellow"/>
              </w:rPr>
              <w:t>What</w:t>
            </w:r>
            <w:r w:rsidRPr="00EE1054">
              <w:rPr>
                <w:b/>
                <w:color w:val="231F20"/>
                <w:spacing w:val="-9"/>
                <w:sz w:val="24"/>
                <w:highlight w:val="yellow"/>
              </w:rPr>
              <w:t xml:space="preserve"> </w:t>
            </w:r>
            <w:r w:rsidRPr="00EE1054">
              <w:rPr>
                <w:b/>
                <w:color w:val="231F20"/>
                <w:sz w:val="24"/>
                <w:highlight w:val="yellow"/>
              </w:rPr>
              <w:t>percentage</w:t>
            </w:r>
            <w:r w:rsidRPr="00EE1054">
              <w:rPr>
                <w:b/>
                <w:color w:val="231F20"/>
                <w:spacing w:val="-10"/>
                <w:sz w:val="24"/>
                <w:highlight w:val="yellow"/>
              </w:rPr>
              <w:t xml:space="preserve"> </w:t>
            </w:r>
            <w:r w:rsidRPr="00EE1054">
              <w:rPr>
                <w:b/>
                <w:color w:val="231F20"/>
                <w:sz w:val="24"/>
                <w:highlight w:val="yellow"/>
              </w:rPr>
              <w:t>of</w:t>
            </w:r>
            <w:r w:rsidRPr="00EE1054">
              <w:rPr>
                <w:b/>
                <w:color w:val="231F20"/>
                <w:spacing w:val="-8"/>
                <w:sz w:val="24"/>
                <w:highlight w:val="yellow"/>
              </w:rPr>
              <w:t xml:space="preserve"> </w:t>
            </w:r>
            <w:r w:rsidRPr="00EE1054">
              <w:rPr>
                <w:b/>
                <w:color w:val="231F20"/>
                <w:sz w:val="24"/>
                <w:highlight w:val="yellow"/>
              </w:rPr>
              <w:t>your</w:t>
            </w:r>
            <w:r w:rsidRPr="00EE1054">
              <w:rPr>
                <w:b/>
                <w:color w:val="231F20"/>
                <w:spacing w:val="-9"/>
                <w:sz w:val="24"/>
                <w:highlight w:val="yellow"/>
              </w:rPr>
              <w:t xml:space="preserve"> </w:t>
            </w:r>
            <w:r w:rsidRPr="00EE1054">
              <w:rPr>
                <w:b/>
                <w:color w:val="231F20"/>
                <w:sz w:val="24"/>
                <w:highlight w:val="yellow"/>
              </w:rPr>
              <w:t>current</w:t>
            </w:r>
            <w:r w:rsidRPr="00EE1054">
              <w:rPr>
                <w:b/>
                <w:color w:val="231F20"/>
                <w:spacing w:val="-9"/>
                <w:sz w:val="24"/>
                <w:highlight w:val="yellow"/>
              </w:rPr>
              <w:t xml:space="preserve"> </w:t>
            </w:r>
            <w:r w:rsidRPr="00EE1054">
              <w:rPr>
                <w:b/>
                <w:color w:val="231F20"/>
                <w:sz w:val="24"/>
                <w:highlight w:val="yellow"/>
              </w:rPr>
              <w:t>Year</w:t>
            </w:r>
            <w:r w:rsidRPr="00EE1054">
              <w:rPr>
                <w:b/>
                <w:color w:val="231F20"/>
                <w:spacing w:val="-9"/>
                <w:sz w:val="24"/>
                <w:highlight w:val="yellow"/>
              </w:rPr>
              <w:t xml:space="preserve"> </w:t>
            </w:r>
            <w:r w:rsidRPr="00EE1054">
              <w:rPr>
                <w:b/>
                <w:color w:val="231F20"/>
                <w:sz w:val="24"/>
                <w:highlight w:val="yellow"/>
              </w:rPr>
              <w:t>6</w:t>
            </w:r>
            <w:r w:rsidRPr="00EE1054">
              <w:rPr>
                <w:b/>
                <w:color w:val="231F20"/>
                <w:spacing w:val="-9"/>
                <w:sz w:val="24"/>
                <w:highlight w:val="yellow"/>
              </w:rPr>
              <w:t xml:space="preserve"> </w:t>
            </w:r>
            <w:r w:rsidRPr="00EE1054">
              <w:rPr>
                <w:b/>
                <w:color w:val="231F20"/>
                <w:sz w:val="24"/>
                <w:highlight w:val="yellow"/>
              </w:rPr>
              <w:t>cohort</w:t>
            </w:r>
            <w:r w:rsidRPr="00EE1054">
              <w:rPr>
                <w:b/>
                <w:color w:val="231F20"/>
                <w:spacing w:val="-9"/>
                <w:sz w:val="24"/>
                <w:highlight w:val="yellow"/>
              </w:rPr>
              <w:t xml:space="preserve"> </w:t>
            </w:r>
            <w:r w:rsidRPr="00EE1054">
              <w:rPr>
                <w:b/>
                <w:color w:val="231F20"/>
                <w:sz w:val="24"/>
                <w:highlight w:val="yellow"/>
              </w:rPr>
              <w:t>perform</w:t>
            </w:r>
            <w:r w:rsidRPr="00EE1054">
              <w:rPr>
                <w:b/>
                <w:color w:val="231F20"/>
                <w:spacing w:val="-8"/>
                <w:sz w:val="24"/>
                <w:highlight w:val="yellow"/>
              </w:rPr>
              <w:t xml:space="preserve"> </w:t>
            </w:r>
            <w:r w:rsidRPr="00EE1054">
              <w:rPr>
                <w:b/>
                <w:color w:val="231F20"/>
                <w:sz w:val="24"/>
                <w:highlight w:val="yellow"/>
              </w:rPr>
              <w:t>safe</w:t>
            </w:r>
            <w:r w:rsidRPr="00EE1054">
              <w:rPr>
                <w:b/>
                <w:color w:val="231F20"/>
                <w:spacing w:val="-10"/>
                <w:sz w:val="24"/>
                <w:highlight w:val="yellow"/>
              </w:rPr>
              <w:t xml:space="preserve"> </w:t>
            </w:r>
            <w:r w:rsidRPr="00EE1054">
              <w:rPr>
                <w:b/>
                <w:color w:val="231F20"/>
                <w:sz w:val="24"/>
                <w:highlight w:val="yellow"/>
              </w:rPr>
              <w:t>self-rescue</w:t>
            </w:r>
            <w:r w:rsidRPr="00EE1054">
              <w:rPr>
                <w:b/>
                <w:color w:val="231F20"/>
                <w:spacing w:val="-9"/>
                <w:sz w:val="24"/>
                <w:highlight w:val="yellow"/>
              </w:rPr>
              <w:t xml:space="preserve"> </w:t>
            </w:r>
            <w:r w:rsidRPr="00EE1054">
              <w:rPr>
                <w:b/>
                <w:color w:val="231F20"/>
                <w:sz w:val="24"/>
                <w:highlight w:val="yellow"/>
              </w:rPr>
              <w:t>in</w:t>
            </w:r>
            <w:r w:rsidRPr="00EE1054">
              <w:rPr>
                <w:b/>
                <w:color w:val="231F20"/>
                <w:spacing w:val="-9"/>
                <w:sz w:val="24"/>
                <w:highlight w:val="yellow"/>
              </w:rPr>
              <w:t xml:space="preserve"> </w:t>
            </w:r>
            <w:r w:rsidRPr="00EE1054">
              <w:rPr>
                <w:b/>
                <w:color w:val="231F20"/>
                <w:sz w:val="24"/>
                <w:highlight w:val="yellow"/>
              </w:rPr>
              <w:t>different</w:t>
            </w:r>
            <w:r w:rsidRPr="00EE1054">
              <w:rPr>
                <w:b/>
                <w:color w:val="231F20"/>
                <w:spacing w:val="-9"/>
                <w:sz w:val="24"/>
                <w:highlight w:val="yellow"/>
              </w:rPr>
              <w:t xml:space="preserve"> </w:t>
            </w:r>
            <w:r w:rsidRPr="00EE1054">
              <w:rPr>
                <w:b/>
                <w:color w:val="231F20"/>
                <w:sz w:val="24"/>
                <w:highlight w:val="yellow"/>
              </w:rPr>
              <w:t>water-based</w:t>
            </w:r>
            <w:r w:rsidRPr="00EE1054">
              <w:rPr>
                <w:b/>
                <w:color w:val="231F20"/>
                <w:spacing w:val="-9"/>
                <w:sz w:val="24"/>
                <w:highlight w:val="yellow"/>
              </w:rPr>
              <w:t xml:space="preserve"> </w:t>
            </w:r>
            <w:r w:rsidRPr="00EE1054">
              <w:rPr>
                <w:b/>
                <w:color w:val="231F20"/>
                <w:sz w:val="24"/>
                <w:highlight w:val="yellow"/>
              </w:rPr>
              <w:t>situations?</w:t>
            </w:r>
          </w:p>
        </w:tc>
        <w:tc>
          <w:tcPr>
            <w:tcW w:w="3798" w:type="dxa"/>
          </w:tcPr>
          <w:p w14:paraId="2A005BD2" w14:textId="4CE757B3" w:rsidR="00C658FB" w:rsidRDefault="00427F12">
            <w:pPr>
              <w:pStyle w:val="TableParagraph"/>
              <w:spacing w:before="41"/>
              <w:ind w:left="36"/>
              <w:rPr>
                <w:sz w:val="23"/>
              </w:rPr>
            </w:pPr>
            <w:r w:rsidRPr="00D37288">
              <w:rPr>
                <w:sz w:val="24"/>
              </w:rPr>
              <w:t>82%</w:t>
            </w:r>
          </w:p>
        </w:tc>
      </w:tr>
      <w:tr w:rsidR="00C658FB" w14:paraId="7821A8E9" w14:textId="77777777">
        <w:trPr>
          <w:trHeight w:val="689"/>
        </w:trPr>
        <w:tc>
          <w:tcPr>
            <w:tcW w:w="11582" w:type="dxa"/>
          </w:tcPr>
          <w:p w14:paraId="2D41A987" w14:textId="77777777" w:rsidR="00C658FB" w:rsidRPr="00EE1054" w:rsidRDefault="00D131A0">
            <w:pPr>
              <w:pStyle w:val="TableParagraph"/>
              <w:spacing w:before="26" w:line="235" w:lineRule="auto"/>
              <w:rPr>
                <w:sz w:val="24"/>
                <w:highlight w:val="yellow"/>
              </w:rPr>
            </w:pPr>
            <w:r w:rsidRPr="00EE1054">
              <w:rPr>
                <w:color w:val="231F20"/>
                <w:sz w:val="24"/>
                <w:highlight w:val="yellow"/>
              </w:rPr>
              <w:t>Schools</w:t>
            </w:r>
            <w:r w:rsidRPr="00EE1054">
              <w:rPr>
                <w:color w:val="231F20"/>
                <w:spacing w:val="-4"/>
                <w:sz w:val="24"/>
                <w:highlight w:val="yellow"/>
              </w:rPr>
              <w:t xml:space="preserve"> </w:t>
            </w:r>
            <w:r w:rsidRPr="00EE1054">
              <w:rPr>
                <w:color w:val="231F20"/>
                <w:sz w:val="24"/>
                <w:highlight w:val="yellow"/>
              </w:rPr>
              <w:t>can</w:t>
            </w:r>
            <w:r w:rsidRPr="00EE1054">
              <w:rPr>
                <w:color w:val="231F20"/>
                <w:spacing w:val="-4"/>
                <w:sz w:val="24"/>
                <w:highlight w:val="yellow"/>
              </w:rPr>
              <w:t xml:space="preserve"> </w:t>
            </w:r>
            <w:r w:rsidRPr="00EE1054">
              <w:rPr>
                <w:color w:val="231F20"/>
                <w:sz w:val="24"/>
                <w:highlight w:val="yellow"/>
              </w:rPr>
              <w:t>choose</w:t>
            </w:r>
            <w:r w:rsidRPr="00EE1054">
              <w:rPr>
                <w:color w:val="231F20"/>
                <w:spacing w:val="-2"/>
                <w:sz w:val="24"/>
                <w:highlight w:val="yellow"/>
              </w:rPr>
              <w:t xml:space="preserve"> </w:t>
            </w:r>
            <w:r w:rsidRPr="00EE1054">
              <w:rPr>
                <w:color w:val="231F20"/>
                <w:sz w:val="24"/>
                <w:highlight w:val="yellow"/>
              </w:rPr>
              <w:t>to</w:t>
            </w:r>
            <w:r w:rsidRPr="00EE1054">
              <w:rPr>
                <w:color w:val="231F20"/>
                <w:spacing w:val="-4"/>
                <w:sz w:val="24"/>
                <w:highlight w:val="yellow"/>
              </w:rPr>
              <w:t xml:space="preserve"> </w:t>
            </w:r>
            <w:r w:rsidRPr="00EE1054">
              <w:rPr>
                <w:color w:val="231F20"/>
                <w:sz w:val="24"/>
                <w:highlight w:val="yellow"/>
              </w:rPr>
              <w:t>use</w:t>
            </w:r>
            <w:r w:rsidRPr="00EE1054">
              <w:rPr>
                <w:color w:val="231F20"/>
                <w:spacing w:val="-3"/>
                <w:sz w:val="24"/>
                <w:highlight w:val="yellow"/>
              </w:rPr>
              <w:t xml:space="preserve"> </w:t>
            </w:r>
            <w:r w:rsidRPr="00EE1054">
              <w:rPr>
                <w:color w:val="231F20"/>
                <w:sz w:val="24"/>
                <w:highlight w:val="yellow"/>
              </w:rPr>
              <w:t>the</w:t>
            </w:r>
            <w:r w:rsidRPr="00EE1054">
              <w:rPr>
                <w:color w:val="231F20"/>
                <w:spacing w:val="-3"/>
                <w:sz w:val="24"/>
                <w:highlight w:val="yellow"/>
              </w:rPr>
              <w:t xml:space="preserve"> </w:t>
            </w:r>
            <w:r w:rsidRPr="00EE1054">
              <w:rPr>
                <w:color w:val="231F20"/>
                <w:sz w:val="24"/>
                <w:highlight w:val="yellow"/>
              </w:rPr>
              <w:t>Primary</w:t>
            </w:r>
            <w:r w:rsidRPr="00EE1054">
              <w:rPr>
                <w:color w:val="231F20"/>
                <w:spacing w:val="-3"/>
                <w:sz w:val="24"/>
                <w:highlight w:val="yellow"/>
              </w:rPr>
              <w:t xml:space="preserve"> </w:t>
            </w:r>
            <w:r w:rsidRPr="00EE1054">
              <w:rPr>
                <w:color w:val="231F20"/>
                <w:sz w:val="24"/>
                <w:highlight w:val="yellow"/>
              </w:rPr>
              <w:t>PE</w:t>
            </w:r>
            <w:r w:rsidRPr="00EE1054">
              <w:rPr>
                <w:color w:val="231F20"/>
                <w:spacing w:val="-2"/>
                <w:sz w:val="24"/>
                <w:highlight w:val="yellow"/>
              </w:rPr>
              <w:t xml:space="preserve"> </w:t>
            </w:r>
            <w:r w:rsidRPr="00EE1054">
              <w:rPr>
                <w:color w:val="231F20"/>
                <w:sz w:val="24"/>
                <w:highlight w:val="yellow"/>
              </w:rPr>
              <w:t>and</w:t>
            </w:r>
            <w:r w:rsidRPr="00EE1054">
              <w:rPr>
                <w:color w:val="231F20"/>
                <w:spacing w:val="-4"/>
                <w:sz w:val="24"/>
                <w:highlight w:val="yellow"/>
              </w:rPr>
              <w:t xml:space="preserve"> </w:t>
            </w:r>
            <w:r w:rsidRPr="00EE1054">
              <w:rPr>
                <w:color w:val="231F20"/>
                <w:sz w:val="24"/>
                <w:highlight w:val="yellow"/>
              </w:rPr>
              <w:t>sport</w:t>
            </w:r>
            <w:r w:rsidRPr="00EE1054">
              <w:rPr>
                <w:color w:val="231F20"/>
                <w:spacing w:val="-4"/>
                <w:sz w:val="24"/>
                <w:highlight w:val="yellow"/>
              </w:rPr>
              <w:t xml:space="preserve"> </w:t>
            </w:r>
            <w:r w:rsidRPr="00EE1054">
              <w:rPr>
                <w:color w:val="231F20"/>
                <w:sz w:val="24"/>
                <w:highlight w:val="yellow"/>
              </w:rPr>
              <w:t>premium</w:t>
            </w:r>
            <w:r w:rsidRPr="00EE1054">
              <w:rPr>
                <w:color w:val="231F20"/>
                <w:spacing w:val="-2"/>
                <w:sz w:val="24"/>
                <w:highlight w:val="yellow"/>
              </w:rPr>
              <w:t xml:space="preserve"> </w:t>
            </w:r>
            <w:r w:rsidRPr="00EE1054">
              <w:rPr>
                <w:color w:val="231F20"/>
                <w:sz w:val="24"/>
                <w:highlight w:val="yellow"/>
              </w:rPr>
              <w:t>to</w:t>
            </w:r>
            <w:r w:rsidRPr="00EE1054">
              <w:rPr>
                <w:color w:val="231F20"/>
                <w:spacing w:val="-4"/>
                <w:sz w:val="24"/>
                <w:highlight w:val="yellow"/>
              </w:rPr>
              <w:t xml:space="preserve"> </w:t>
            </w:r>
            <w:r w:rsidRPr="00EE1054">
              <w:rPr>
                <w:color w:val="231F20"/>
                <w:sz w:val="24"/>
                <w:highlight w:val="yellow"/>
              </w:rPr>
              <w:t>provide</w:t>
            </w:r>
            <w:r w:rsidRPr="00EE1054">
              <w:rPr>
                <w:color w:val="231F20"/>
                <w:spacing w:val="-2"/>
                <w:sz w:val="24"/>
                <w:highlight w:val="yellow"/>
              </w:rPr>
              <w:t xml:space="preserve"> </w:t>
            </w:r>
            <w:r w:rsidRPr="00EE1054">
              <w:rPr>
                <w:color w:val="231F20"/>
                <w:sz w:val="24"/>
                <w:highlight w:val="yellow"/>
              </w:rPr>
              <w:t>additional</w:t>
            </w:r>
            <w:r w:rsidRPr="00EE1054">
              <w:rPr>
                <w:color w:val="231F20"/>
                <w:spacing w:val="-4"/>
                <w:sz w:val="24"/>
                <w:highlight w:val="yellow"/>
              </w:rPr>
              <w:t xml:space="preserve"> </w:t>
            </w:r>
            <w:r w:rsidRPr="00EE1054">
              <w:rPr>
                <w:color w:val="231F20"/>
                <w:sz w:val="24"/>
                <w:highlight w:val="yellow"/>
              </w:rPr>
              <w:t>provision</w:t>
            </w:r>
            <w:r w:rsidRPr="00EE1054">
              <w:rPr>
                <w:color w:val="231F20"/>
                <w:spacing w:val="-3"/>
                <w:sz w:val="24"/>
                <w:highlight w:val="yellow"/>
              </w:rPr>
              <w:t xml:space="preserve"> </w:t>
            </w:r>
            <w:r w:rsidRPr="00EE1054">
              <w:rPr>
                <w:color w:val="231F20"/>
                <w:sz w:val="24"/>
                <w:highlight w:val="yellow"/>
              </w:rPr>
              <w:t>for</w:t>
            </w:r>
            <w:r w:rsidRPr="00EE1054">
              <w:rPr>
                <w:color w:val="231F20"/>
                <w:spacing w:val="-3"/>
                <w:sz w:val="24"/>
                <w:highlight w:val="yellow"/>
              </w:rPr>
              <w:t xml:space="preserve"> </w:t>
            </w:r>
            <w:r w:rsidRPr="00EE1054">
              <w:rPr>
                <w:color w:val="231F20"/>
                <w:sz w:val="24"/>
                <w:highlight w:val="yellow"/>
              </w:rPr>
              <w:t>swimming</w:t>
            </w:r>
            <w:r w:rsidRPr="00EE1054">
              <w:rPr>
                <w:color w:val="231F20"/>
                <w:spacing w:val="-3"/>
                <w:sz w:val="24"/>
                <w:highlight w:val="yellow"/>
              </w:rPr>
              <w:t xml:space="preserve"> </w:t>
            </w:r>
            <w:r w:rsidRPr="00EE1054">
              <w:rPr>
                <w:color w:val="231F20"/>
                <w:sz w:val="24"/>
                <w:highlight w:val="yellow"/>
              </w:rPr>
              <w:t>but</w:t>
            </w:r>
            <w:r w:rsidRPr="00EE1054">
              <w:rPr>
                <w:color w:val="231F20"/>
                <w:spacing w:val="-3"/>
                <w:sz w:val="24"/>
                <w:highlight w:val="yellow"/>
              </w:rPr>
              <w:t xml:space="preserve"> </w:t>
            </w:r>
            <w:r w:rsidRPr="00EE1054">
              <w:rPr>
                <w:color w:val="231F20"/>
                <w:sz w:val="24"/>
                <w:highlight w:val="yellow"/>
              </w:rPr>
              <w:t>this</w:t>
            </w:r>
            <w:r w:rsidRPr="00EE1054">
              <w:rPr>
                <w:color w:val="231F20"/>
                <w:spacing w:val="-52"/>
                <w:sz w:val="24"/>
                <w:highlight w:val="yellow"/>
              </w:rPr>
              <w:t xml:space="preserve"> </w:t>
            </w:r>
            <w:r w:rsidRPr="00EE1054">
              <w:rPr>
                <w:color w:val="231F20"/>
                <w:sz w:val="24"/>
                <w:highlight w:val="yellow"/>
              </w:rPr>
              <w:t>must</w:t>
            </w:r>
            <w:r w:rsidRPr="00EE1054">
              <w:rPr>
                <w:color w:val="231F20"/>
                <w:spacing w:val="-2"/>
                <w:sz w:val="24"/>
                <w:highlight w:val="yellow"/>
              </w:rPr>
              <w:t xml:space="preserve"> </w:t>
            </w:r>
            <w:r w:rsidRPr="00EE1054">
              <w:rPr>
                <w:color w:val="231F20"/>
                <w:sz w:val="24"/>
                <w:highlight w:val="yellow"/>
              </w:rPr>
              <w:t>be</w:t>
            </w:r>
            <w:r w:rsidRPr="00EE1054">
              <w:rPr>
                <w:color w:val="231F20"/>
                <w:spacing w:val="-3"/>
                <w:sz w:val="24"/>
                <w:highlight w:val="yellow"/>
              </w:rPr>
              <w:t xml:space="preserve"> </w:t>
            </w:r>
            <w:r w:rsidRPr="00EE1054">
              <w:rPr>
                <w:color w:val="231F20"/>
                <w:sz w:val="24"/>
                <w:highlight w:val="yellow"/>
              </w:rPr>
              <w:t>for</w:t>
            </w:r>
            <w:r w:rsidRPr="00EE1054">
              <w:rPr>
                <w:color w:val="231F20"/>
                <w:spacing w:val="-3"/>
                <w:sz w:val="24"/>
                <w:highlight w:val="yellow"/>
              </w:rPr>
              <w:t xml:space="preserve"> </w:t>
            </w:r>
            <w:r w:rsidRPr="00EE1054">
              <w:rPr>
                <w:color w:val="231F20"/>
                <w:sz w:val="24"/>
                <w:highlight w:val="yellow"/>
              </w:rPr>
              <w:t>activity</w:t>
            </w:r>
            <w:r w:rsidRPr="00EE1054">
              <w:rPr>
                <w:color w:val="231F20"/>
                <w:spacing w:val="-2"/>
                <w:sz w:val="24"/>
                <w:highlight w:val="yellow"/>
              </w:rPr>
              <w:t xml:space="preserve"> </w:t>
            </w:r>
            <w:r w:rsidRPr="00EE1054">
              <w:rPr>
                <w:b/>
                <w:color w:val="231F20"/>
                <w:sz w:val="24"/>
                <w:highlight w:val="yellow"/>
              </w:rPr>
              <w:t>over</w:t>
            </w:r>
            <w:r w:rsidRPr="00EE1054">
              <w:rPr>
                <w:b/>
                <w:color w:val="231F20"/>
                <w:spacing w:val="-3"/>
                <w:sz w:val="24"/>
                <w:highlight w:val="yellow"/>
              </w:rPr>
              <w:t xml:space="preserve"> </w:t>
            </w:r>
            <w:r w:rsidRPr="00EE1054">
              <w:rPr>
                <w:b/>
                <w:color w:val="231F20"/>
                <w:sz w:val="24"/>
                <w:highlight w:val="yellow"/>
              </w:rPr>
              <w:t>and</w:t>
            </w:r>
            <w:r w:rsidRPr="00EE1054">
              <w:rPr>
                <w:b/>
                <w:color w:val="231F20"/>
                <w:spacing w:val="-2"/>
                <w:sz w:val="24"/>
                <w:highlight w:val="yellow"/>
              </w:rPr>
              <w:t xml:space="preserve"> </w:t>
            </w:r>
            <w:r w:rsidRPr="00EE1054">
              <w:rPr>
                <w:b/>
                <w:color w:val="231F20"/>
                <w:sz w:val="24"/>
                <w:highlight w:val="yellow"/>
              </w:rPr>
              <w:t>above</w:t>
            </w:r>
            <w:r w:rsidRPr="00EE1054">
              <w:rPr>
                <w:b/>
                <w:color w:val="231F20"/>
                <w:spacing w:val="-3"/>
                <w:sz w:val="24"/>
                <w:highlight w:val="yellow"/>
              </w:rPr>
              <w:t xml:space="preserve"> </w:t>
            </w:r>
            <w:r w:rsidRPr="00EE1054">
              <w:rPr>
                <w:color w:val="231F20"/>
                <w:sz w:val="24"/>
                <w:highlight w:val="yellow"/>
              </w:rPr>
              <w:t>the</w:t>
            </w:r>
            <w:r w:rsidRPr="00EE1054">
              <w:rPr>
                <w:color w:val="231F20"/>
                <w:spacing w:val="-1"/>
                <w:sz w:val="24"/>
                <w:highlight w:val="yellow"/>
              </w:rPr>
              <w:t xml:space="preserve"> </w:t>
            </w:r>
            <w:r w:rsidRPr="00EE1054">
              <w:rPr>
                <w:color w:val="231F20"/>
                <w:sz w:val="24"/>
                <w:highlight w:val="yellow"/>
              </w:rPr>
              <w:t>national</w:t>
            </w:r>
            <w:r w:rsidRPr="00EE1054">
              <w:rPr>
                <w:color w:val="231F20"/>
                <w:spacing w:val="-3"/>
                <w:sz w:val="24"/>
                <w:highlight w:val="yellow"/>
              </w:rPr>
              <w:t xml:space="preserve"> </w:t>
            </w:r>
            <w:r w:rsidRPr="00EE1054">
              <w:rPr>
                <w:color w:val="231F20"/>
                <w:sz w:val="24"/>
                <w:highlight w:val="yellow"/>
              </w:rPr>
              <w:t>curriculum</w:t>
            </w:r>
            <w:r w:rsidRPr="00EE1054">
              <w:rPr>
                <w:color w:val="231F20"/>
                <w:spacing w:val="-2"/>
                <w:sz w:val="24"/>
                <w:highlight w:val="yellow"/>
              </w:rPr>
              <w:t xml:space="preserve"> </w:t>
            </w:r>
            <w:r w:rsidRPr="00EE1054">
              <w:rPr>
                <w:color w:val="231F20"/>
                <w:sz w:val="24"/>
                <w:highlight w:val="yellow"/>
              </w:rPr>
              <w:t>requirements.</w:t>
            </w:r>
            <w:r w:rsidRPr="00EE1054">
              <w:rPr>
                <w:color w:val="231F20"/>
                <w:spacing w:val="-2"/>
                <w:sz w:val="24"/>
                <w:highlight w:val="yellow"/>
              </w:rPr>
              <w:t xml:space="preserve"> </w:t>
            </w:r>
            <w:r w:rsidRPr="00EE1054">
              <w:rPr>
                <w:color w:val="231F20"/>
                <w:sz w:val="24"/>
                <w:highlight w:val="yellow"/>
              </w:rPr>
              <w:t>Have</w:t>
            </w:r>
            <w:r w:rsidRPr="00EE1054">
              <w:rPr>
                <w:color w:val="231F20"/>
                <w:spacing w:val="-1"/>
                <w:sz w:val="24"/>
                <w:highlight w:val="yellow"/>
              </w:rPr>
              <w:t xml:space="preserve"> </w:t>
            </w:r>
            <w:r w:rsidRPr="00EE1054">
              <w:rPr>
                <w:color w:val="231F20"/>
                <w:sz w:val="24"/>
                <w:highlight w:val="yellow"/>
              </w:rPr>
              <w:t>you</w:t>
            </w:r>
            <w:r w:rsidRPr="00EE1054">
              <w:rPr>
                <w:color w:val="231F20"/>
                <w:spacing w:val="-3"/>
                <w:sz w:val="24"/>
                <w:highlight w:val="yellow"/>
              </w:rPr>
              <w:t xml:space="preserve"> </w:t>
            </w:r>
            <w:r w:rsidRPr="00EE1054">
              <w:rPr>
                <w:color w:val="231F20"/>
                <w:sz w:val="24"/>
                <w:highlight w:val="yellow"/>
              </w:rPr>
              <w:t>used</w:t>
            </w:r>
            <w:r w:rsidRPr="00EE1054">
              <w:rPr>
                <w:color w:val="231F20"/>
                <w:spacing w:val="-3"/>
                <w:sz w:val="24"/>
                <w:highlight w:val="yellow"/>
              </w:rPr>
              <w:t xml:space="preserve"> </w:t>
            </w:r>
            <w:r w:rsidRPr="00EE1054">
              <w:rPr>
                <w:color w:val="231F20"/>
                <w:sz w:val="24"/>
                <w:highlight w:val="yellow"/>
              </w:rPr>
              <w:t>it</w:t>
            </w:r>
            <w:r w:rsidRPr="00EE1054">
              <w:rPr>
                <w:color w:val="231F20"/>
                <w:spacing w:val="-2"/>
                <w:sz w:val="24"/>
                <w:highlight w:val="yellow"/>
              </w:rPr>
              <w:t xml:space="preserve"> </w:t>
            </w:r>
            <w:r w:rsidRPr="00EE1054">
              <w:rPr>
                <w:color w:val="231F20"/>
                <w:sz w:val="24"/>
                <w:highlight w:val="yellow"/>
              </w:rPr>
              <w:t>in</w:t>
            </w:r>
            <w:r w:rsidRPr="00EE1054">
              <w:rPr>
                <w:color w:val="231F20"/>
                <w:spacing w:val="-3"/>
                <w:sz w:val="24"/>
                <w:highlight w:val="yellow"/>
              </w:rPr>
              <w:t xml:space="preserve"> </w:t>
            </w:r>
            <w:r w:rsidRPr="00EE1054">
              <w:rPr>
                <w:color w:val="231F20"/>
                <w:sz w:val="24"/>
                <w:highlight w:val="yellow"/>
              </w:rPr>
              <w:t>this</w:t>
            </w:r>
            <w:r w:rsidRPr="00EE1054">
              <w:rPr>
                <w:color w:val="231F20"/>
                <w:spacing w:val="-2"/>
                <w:sz w:val="24"/>
                <w:highlight w:val="yellow"/>
              </w:rPr>
              <w:t xml:space="preserve"> </w:t>
            </w:r>
            <w:r w:rsidRPr="00EE1054">
              <w:rPr>
                <w:color w:val="231F20"/>
                <w:sz w:val="24"/>
                <w:highlight w:val="yellow"/>
              </w:rPr>
              <w:t>way?</w:t>
            </w:r>
          </w:p>
        </w:tc>
        <w:tc>
          <w:tcPr>
            <w:tcW w:w="3798" w:type="dxa"/>
          </w:tcPr>
          <w:p w14:paraId="4B11777C" w14:textId="45B49A91" w:rsidR="00C658FB" w:rsidRDefault="00D131A0" w:rsidP="00FC1357">
            <w:pPr>
              <w:pStyle w:val="TableParagraph"/>
              <w:spacing w:before="127"/>
              <w:ind w:left="0"/>
              <w:rPr>
                <w:sz w:val="24"/>
              </w:rPr>
            </w:pPr>
            <w:r>
              <w:rPr>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70813246" w:rsidR="00C658FB" w:rsidRDefault="00A56710">
      <w:pPr>
        <w:pStyle w:val="BodyText"/>
        <w:rPr>
          <w:sz w:val="20"/>
        </w:rPr>
      </w:pPr>
      <w:r>
        <w:rPr>
          <w:noProof/>
          <w:sz w:val="20"/>
          <w:lang w:eastAsia="en-GB"/>
        </w:rPr>
        <mc:AlternateContent>
          <mc:Choice Requires="wpg">
            <w:drawing>
              <wp:inline distT="0" distB="0" distL="0" distR="0" wp14:anchorId="570F060F" wp14:editId="14F0AF49">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3D2ACA56"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776551">
              <w:t>2024/25</w:t>
            </w:r>
          </w:p>
        </w:tc>
        <w:tc>
          <w:tcPr>
            <w:tcW w:w="3600" w:type="dxa"/>
          </w:tcPr>
          <w:p w14:paraId="3EADDAA7" w14:textId="7F534348"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776551">
              <w:rPr>
                <w:b/>
                <w:color w:val="231F20"/>
                <w:sz w:val="24"/>
              </w:rPr>
              <w:t xml:space="preserve"> £17,720</w:t>
            </w:r>
          </w:p>
        </w:tc>
        <w:tc>
          <w:tcPr>
            <w:tcW w:w="4923" w:type="dxa"/>
            <w:gridSpan w:val="2"/>
          </w:tcPr>
          <w:p w14:paraId="2EAA04A6" w14:textId="4A320CA0"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E66612">
              <w:rPr>
                <w:b/>
                <w:color w:val="231F20"/>
                <w:sz w:val="24"/>
              </w:rPr>
              <w:t xml:space="preserve"> September 2025</w:t>
            </w:r>
            <w:bookmarkStart w:id="0" w:name="_GoBack"/>
            <w:bookmarkEnd w:id="0"/>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298E272C" w:rsidR="00C658FB" w:rsidRDefault="00FC1357">
            <w:pPr>
              <w:pStyle w:val="TableParagraph"/>
              <w:spacing w:before="54"/>
              <w:ind w:left="32"/>
              <w:rPr>
                <w:sz w:val="21"/>
              </w:rPr>
            </w:pPr>
            <w:r>
              <w:rPr>
                <w:sz w:val="21"/>
              </w:rPr>
              <w:t>57</w:t>
            </w:r>
            <w:r w:rsidR="00D131A0">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0F2467C2" w14:textId="77777777" w:rsidR="00C658FB" w:rsidRDefault="00D131A0">
            <w:pPr>
              <w:pStyle w:val="TableParagraph"/>
              <w:spacing w:before="46" w:line="235" w:lineRule="auto"/>
              <w:ind w:right="547"/>
              <w:rPr>
                <w:color w:val="231F20"/>
                <w:spacing w:val="-1"/>
                <w:sz w:val="24"/>
              </w:rPr>
            </w:pPr>
            <w:r>
              <w:rPr>
                <w:color w:val="231F20"/>
                <w:sz w:val="24"/>
              </w:rPr>
              <w:t>Funding</w:t>
            </w:r>
            <w:r>
              <w:rPr>
                <w:color w:val="231F20"/>
                <w:spacing w:val="1"/>
                <w:sz w:val="24"/>
              </w:rPr>
              <w:t xml:space="preserve"> </w:t>
            </w:r>
            <w:r>
              <w:rPr>
                <w:color w:val="231F20"/>
                <w:spacing w:val="-1"/>
                <w:sz w:val="24"/>
              </w:rPr>
              <w:t>allocated:</w:t>
            </w:r>
          </w:p>
          <w:p w14:paraId="34763411" w14:textId="5974AB6F" w:rsidR="00FC1357" w:rsidRDefault="00FC1357">
            <w:pPr>
              <w:pStyle w:val="TableParagraph"/>
              <w:spacing w:before="46" w:line="235" w:lineRule="auto"/>
              <w:ind w:right="547"/>
              <w:rPr>
                <w:sz w:val="24"/>
              </w:rPr>
            </w:pP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7ECF0ED0" w14:textId="77777777" w:rsidR="00C658FB" w:rsidRPr="009A62D9" w:rsidRDefault="00C658FB">
            <w:pPr>
              <w:pStyle w:val="TableParagraph"/>
              <w:ind w:left="0"/>
              <w:rPr>
                <w:rFonts w:asciiTheme="minorHAnsi" w:hAnsiTheme="minorHAnsi" w:cstheme="minorHAnsi"/>
                <w:sz w:val="24"/>
              </w:rPr>
            </w:pPr>
          </w:p>
          <w:p w14:paraId="2475578F"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To be physically active each day</w:t>
            </w:r>
          </w:p>
          <w:p w14:paraId="3A047B07"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 xml:space="preserve">To develop good physical skills </w:t>
            </w:r>
          </w:p>
          <w:p w14:paraId="6045E6F4"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 xml:space="preserve">To enjoy being physically active </w:t>
            </w:r>
          </w:p>
          <w:p w14:paraId="5DFE6753"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To develop resilience &amp; determination in physical activity &amp; games</w:t>
            </w:r>
          </w:p>
          <w:p w14:paraId="1FD4B7C7"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To be competent in key skills from a range of sporting activities</w:t>
            </w:r>
          </w:p>
          <w:p w14:paraId="58027263"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To be allowed to experience a wide range of sports &amp; physical activities</w:t>
            </w:r>
          </w:p>
          <w:p w14:paraId="1413A294" w14:textId="6A8426E2" w:rsidR="00C31309" w:rsidRPr="009A62D9" w:rsidRDefault="00C31309">
            <w:pPr>
              <w:pStyle w:val="TableParagraph"/>
              <w:ind w:left="0"/>
              <w:rPr>
                <w:rFonts w:asciiTheme="minorHAnsi" w:hAnsiTheme="minorHAnsi" w:cstheme="minorHAnsi"/>
                <w:sz w:val="24"/>
              </w:rPr>
            </w:pPr>
            <w:r w:rsidRPr="009A62D9">
              <w:rPr>
                <w:rFonts w:asciiTheme="minorHAnsi" w:hAnsiTheme="minorHAnsi" w:cstheme="minorHAnsi"/>
                <w:sz w:val="24"/>
              </w:rPr>
              <w:t>To apply these skills and attitudes to outdoor education including; fell-walking, tr</w:t>
            </w:r>
            <w:r w:rsidR="00F07A81" w:rsidRPr="009A62D9">
              <w:rPr>
                <w:rFonts w:asciiTheme="minorHAnsi" w:hAnsiTheme="minorHAnsi" w:cstheme="minorHAnsi"/>
                <w:sz w:val="24"/>
              </w:rPr>
              <w:t xml:space="preserve">ee- climbing, sea-wading, sailing, kayaking, paddle-boarding </w:t>
            </w:r>
            <w:r w:rsidRPr="009A62D9">
              <w:rPr>
                <w:rFonts w:asciiTheme="minorHAnsi" w:hAnsiTheme="minorHAnsi" w:cstheme="minorHAnsi"/>
                <w:sz w:val="24"/>
              </w:rPr>
              <w:t>and orienteering</w:t>
            </w:r>
          </w:p>
          <w:p w14:paraId="52B362C4" w14:textId="4A4B0C8E" w:rsidR="00C31309" w:rsidRPr="009A62D9" w:rsidRDefault="00C31309">
            <w:pPr>
              <w:pStyle w:val="TableParagraph"/>
              <w:ind w:left="0"/>
              <w:rPr>
                <w:rFonts w:asciiTheme="minorHAnsi" w:hAnsiTheme="minorHAnsi" w:cstheme="minorHAnsi"/>
                <w:sz w:val="24"/>
              </w:rPr>
            </w:pPr>
            <w:r w:rsidRPr="009A62D9">
              <w:rPr>
                <w:rFonts w:asciiTheme="minorHAnsi" w:hAnsiTheme="minorHAnsi" w:cstheme="minorHAnsi"/>
                <w:sz w:val="24"/>
              </w:rPr>
              <w:t>To use skills on residential activities including: climbing, obstacle course, team skills, archery, canoeing, tactics and being competitive</w:t>
            </w:r>
          </w:p>
        </w:tc>
        <w:tc>
          <w:tcPr>
            <w:tcW w:w="3600" w:type="dxa"/>
            <w:tcBorders>
              <w:bottom w:val="single" w:sz="12" w:space="0" w:color="231F20"/>
            </w:tcBorders>
          </w:tcPr>
          <w:p w14:paraId="78AED854" w14:textId="77777777" w:rsidR="00C658FB" w:rsidRPr="009A62D9" w:rsidRDefault="00C658FB">
            <w:pPr>
              <w:pStyle w:val="TableParagraph"/>
              <w:ind w:left="0"/>
              <w:rPr>
                <w:rFonts w:asciiTheme="minorHAnsi" w:hAnsiTheme="minorHAnsi" w:cstheme="minorHAnsi"/>
                <w:sz w:val="24"/>
              </w:rPr>
            </w:pPr>
          </w:p>
          <w:p w14:paraId="6C0389FA"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A range of specialist coaches will deliver lessons to all children with a focus on participation and enjoyment</w:t>
            </w:r>
          </w:p>
          <w:p w14:paraId="17247B8A" w14:textId="77777777" w:rsidR="00FC1357" w:rsidRPr="009A62D9" w:rsidRDefault="00FC1357">
            <w:pPr>
              <w:pStyle w:val="TableParagraph"/>
              <w:ind w:left="0"/>
              <w:rPr>
                <w:rFonts w:asciiTheme="minorHAnsi" w:hAnsiTheme="minorHAnsi" w:cstheme="minorHAnsi"/>
                <w:sz w:val="24"/>
              </w:rPr>
            </w:pPr>
          </w:p>
          <w:p w14:paraId="08A81050"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Resources to allow a range of sports &amp; physical activities to be enjoyed at other times will be sourced &amp; purchased</w:t>
            </w:r>
          </w:p>
          <w:p w14:paraId="6FAA2106" w14:textId="77777777" w:rsidR="00FC1357" w:rsidRPr="009A62D9" w:rsidRDefault="00FC1357">
            <w:pPr>
              <w:pStyle w:val="TableParagraph"/>
              <w:ind w:left="0"/>
              <w:rPr>
                <w:rFonts w:asciiTheme="minorHAnsi" w:hAnsiTheme="minorHAnsi" w:cstheme="minorHAnsi"/>
                <w:sz w:val="24"/>
              </w:rPr>
            </w:pPr>
          </w:p>
          <w:p w14:paraId="3B2B4E00" w14:textId="77777777" w:rsidR="00FC1357" w:rsidRPr="009A62D9" w:rsidRDefault="00FC1357">
            <w:pPr>
              <w:pStyle w:val="TableParagraph"/>
              <w:ind w:left="0"/>
              <w:rPr>
                <w:rFonts w:asciiTheme="minorHAnsi" w:hAnsiTheme="minorHAnsi" w:cstheme="minorHAnsi"/>
                <w:sz w:val="24"/>
              </w:rPr>
            </w:pPr>
            <w:r w:rsidRPr="009A62D9">
              <w:rPr>
                <w:rFonts w:asciiTheme="minorHAnsi" w:hAnsiTheme="minorHAnsi" w:cstheme="minorHAnsi"/>
                <w:sz w:val="24"/>
              </w:rPr>
              <w:t>Staff will be developing their knowledge and skills alongside the coaches and will deliver sessions to extend and consolidate the skills learned during coaching sessions</w:t>
            </w:r>
          </w:p>
          <w:p w14:paraId="73E3DC76" w14:textId="77777777" w:rsidR="00C31309" w:rsidRPr="009A62D9" w:rsidRDefault="00C31309">
            <w:pPr>
              <w:pStyle w:val="TableParagraph"/>
              <w:ind w:left="0"/>
              <w:rPr>
                <w:rFonts w:asciiTheme="minorHAnsi" w:hAnsiTheme="minorHAnsi" w:cstheme="minorHAnsi"/>
                <w:sz w:val="24"/>
              </w:rPr>
            </w:pPr>
          </w:p>
          <w:p w14:paraId="459CFBC6" w14:textId="77777777" w:rsidR="00C31309" w:rsidRPr="009A62D9" w:rsidRDefault="00C31309">
            <w:pPr>
              <w:pStyle w:val="TableParagraph"/>
              <w:ind w:left="0"/>
              <w:rPr>
                <w:rFonts w:asciiTheme="minorHAnsi" w:hAnsiTheme="minorHAnsi" w:cstheme="minorHAnsi"/>
                <w:sz w:val="24"/>
              </w:rPr>
            </w:pPr>
            <w:r w:rsidRPr="009A62D9">
              <w:rPr>
                <w:rFonts w:asciiTheme="minorHAnsi" w:hAnsiTheme="minorHAnsi" w:cstheme="minorHAnsi"/>
                <w:sz w:val="24"/>
              </w:rPr>
              <w:t>Beach School sessions for all classes will include physical activity where skills can be consolidated and extended</w:t>
            </w:r>
          </w:p>
          <w:p w14:paraId="1CCAF127" w14:textId="77777777" w:rsidR="00C31309" w:rsidRPr="009A62D9" w:rsidRDefault="00C31309">
            <w:pPr>
              <w:pStyle w:val="TableParagraph"/>
              <w:ind w:left="0"/>
              <w:rPr>
                <w:rFonts w:asciiTheme="minorHAnsi" w:hAnsiTheme="minorHAnsi" w:cstheme="minorHAnsi"/>
                <w:sz w:val="24"/>
              </w:rPr>
            </w:pPr>
          </w:p>
          <w:p w14:paraId="45B527A0" w14:textId="4D27EC54" w:rsidR="00C31309" w:rsidRPr="009A62D9" w:rsidRDefault="00C31309">
            <w:pPr>
              <w:pStyle w:val="TableParagraph"/>
              <w:ind w:left="0"/>
              <w:rPr>
                <w:rFonts w:asciiTheme="minorHAnsi" w:hAnsiTheme="minorHAnsi" w:cstheme="minorHAnsi"/>
                <w:sz w:val="24"/>
              </w:rPr>
            </w:pPr>
            <w:proofErr w:type="spellStart"/>
            <w:r w:rsidRPr="009A62D9">
              <w:rPr>
                <w:rFonts w:asciiTheme="minorHAnsi" w:hAnsiTheme="minorHAnsi" w:cstheme="minorHAnsi"/>
                <w:sz w:val="24"/>
              </w:rPr>
              <w:t>Residentials</w:t>
            </w:r>
            <w:proofErr w:type="spellEnd"/>
            <w:r w:rsidRPr="009A62D9">
              <w:rPr>
                <w:rFonts w:asciiTheme="minorHAnsi" w:hAnsiTheme="minorHAnsi" w:cstheme="minorHAnsi"/>
                <w:sz w:val="24"/>
              </w:rPr>
              <w:t xml:space="preserve"> for all pupils in Key Stage 2 will be planned to support and extend skills developed in P.E. lessons and sports clubs</w:t>
            </w:r>
            <w:r w:rsidR="009E212B" w:rsidRPr="009A62D9">
              <w:rPr>
                <w:rFonts w:asciiTheme="minorHAnsi" w:hAnsiTheme="minorHAnsi" w:cstheme="minorHAnsi"/>
                <w:sz w:val="24"/>
              </w:rPr>
              <w:t>.</w:t>
            </w:r>
          </w:p>
          <w:p w14:paraId="0204CEBC" w14:textId="77777777" w:rsidR="00C31309" w:rsidRPr="009A62D9" w:rsidRDefault="00C31309">
            <w:pPr>
              <w:pStyle w:val="TableParagraph"/>
              <w:ind w:left="0"/>
              <w:rPr>
                <w:rFonts w:asciiTheme="minorHAnsi" w:hAnsiTheme="minorHAnsi" w:cstheme="minorHAnsi"/>
                <w:sz w:val="24"/>
              </w:rPr>
            </w:pPr>
          </w:p>
          <w:p w14:paraId="46E0DD9B" w14:textId="12511F3C" w:rsidR="00C31309" w:rsidRPr="009A62D9" w:rsidRDefault="00C31309">
            <w:pPr>
              <w:pStyle w:val="TableParagraph"/>
              <w:ind w:left="0"/>
              <w:rPr>
                <w:rFonts w:asciiTheme="minorHAnsi" w:hAnsiTheme="minorHAnsi" w:cstheme="minorHAnsi"/>
                <w:sz w:val="24"/>
              </w:rPr>
            </w:pPr>
            <w:r w:rsidRPr="009A62D9">
              <w:rPr>
                <w:rFonts w:asciiTheme="minorHAnsi" w:hAnsiTheme="minorHAnsi" w:cstheme="minorHAnsi"/>
                <w:sz w:val="24"/>
              </w:rPr>
              <w:t>School clubs will support and extend the work of specialist coaches: dodge ball, football, netball, running</w:t>
            </w:r>
            <w:r w:rsidR="009E212B" w:rsidRPr="009A62D9">
              <w:rPr>
                <w:rFonts w:asciiTheme="minorHAnsi" w:hAnsiTheme="minorHAnsi" w:cstheme="minorHAnsi"/>
                <w:sz w:val="24"/>
              </w:rPr>
              <w:t>.</w:t>
            </w:r>
          </w:p>
        </w:tc>
        <w:tc>
          <w:tcPr>
            <w:tcW w:w="1616" w:type="dxa"/>
            <w:tcBorders>
              <w:bottom w:val="single" w:sz="12" w:space="0" w:color="231F20"/>
            </w:tcBorders>
          </w:tcPr>
          <w:p w14:paraId="3BA26C6F" w14:textId="139C7C4B" w:rsidR="00C658FB" w:rsidRPr="009A62D9" w:rsidRDefault="00D131A0">
            <w:pPr>
              <w:pStyle w:val="TableParagraph"/>
              <w:spacing w:before="160"/>
              <w:ind w:left="34"/>
              <w:rPr>
                <w:rFonts w:asciiTheme="minorHAnsi" w:hAnsiTheme="minorHAnsi" w:cstheme="minorHAnsi"/>
                <w:sz w:val="24"/>
              </w:rPr>
            </w:pPr>
            <w:r w:rsidRPr="009A62D9">
              <w:rPr>
                <w:rFonts w:asciiTheme="minorHAnsi" w:hAnsiTheme="minorHAnsi" w:cstheme="minorHAnsi"/>
                <w:sz w:val="24"/>
              </w:rPr>
              <w:t>£</w:t>
            </w:r>
            <w:r w:rsidR="00776551">
              <w:rPr>
                <w:rFonts w:asciiTheme="minorHAnsi" w:hAnsiTheme="minorHAnsi" w:cstheme="minorHAnsi"/>
                <w:sz w:val="24"/>
              </w:rPr>
              <w:t>12,000</w:t>
            </w:r>
          </w:p>
        </w:tc>
        <w:tc>
          <w:tcPr>
            <w:tcW w:w="3307" w:type="dxa"/>
            <w:tcBorders>
              <w:bottom w:val="single" w:sz="12" w:space="0" w:color="231F20"/>
            </w:tcBorders>
          </w:tcPr>
          <w:p w14:paraId="18D3DBD0" w14:textId="77777777" w:rsidR="00C658FB" w:rsidRPr="009E212B" w:rsidRDefault="00C658FB">
            <w:pPr>
              <w:pStyle w:val="TableParagraph"/>
              <w:ind w:left="0"/>
              <w:rPr>
                <w:rFonts w:asciiTheme="minorHAnsi" w:hAnsiTheme="minorHAnsi" w:cstheme="minorHAnsi"/>
                <w:sz w:val="24"/>
              </w:rPr>
            </w:pPr>
          </w:p>
          <w:p w14:paraId="6127A80B" w14:textId="77777777" w:rsidR="00FC1357" w:rsidRPr="009E212B" w:rsidRDefault="00FC1357">
            <w:pPr>
              <w:pStyle w:val="TableParagraph"/>
              <w:ind w:left="0"/>
              <w:rPr>
                <w:rFonts w:asciiTheme="minorHAnsi" w:hAnsiTheme="minorHAnsi" w:cstheme="minorHAnsi"/>
                <w:sz w:val="24"/>
              </w:rPr>
            </w:pPr>
            <w:r w:rsidRPr="009E212B">
              <w:rPr>
                <w:rFonts w:asciiTheme="minorHAnsi" w:hAnsiTheme="minorHAnsi" w:cstheme="minorHAnsi"/>
                <w:sz w:val="24"/>
              </w:rPr>
              <w:t>Pupils in Key Stage 2 are competent in a range of sports:</w:t>
            </w:r>
          </w:p>
          <w:p w14:paraId="624BE3BC" w14:textId="0FA240D0" w:rsidR="00FC1357" w:rsidRPr="009E212B" w:rsidRDefault="00FC1357">
            <w:pPr>
              <w:pStyle w:val="TableParagraph"/>
              <w:ind w:left="0"/>
              <w:rPr>
                <w:rFonts w:asciiTheme="minorHAnsi" w:hAnsiTheme="minorHAnsi" w:cstheme="minorHAnsi"/>
                <w:sz w:val="24"/>
              </w:rPr>
            </w:pPr>
            <w:r w:rsidRPr="009E212B">
              <w:rPr>
                <w:rFonts w:asciiTheme="minorHAnsi" w:hAnsiTheme="minorHAnsi" w:cstheme="minorHAnsi"/>
                <w:sz w:val="24"/>
              </w:rPr>
              <w:t xml:space="preserve">Hockey, netball, </w:t>
            </w:r>
            <w:r w:rsidR="00C31309" w:rsidRPr="009E212B">
              <w:rPr>
                <w:rFonts w:asciiTheme="minorHAnsi" w:hAnsiTheme="minorHAnsi" w:cstheme="minorHAnsi"/>
                <w:sz w:val="24"/>
              </w:rPr>
              <w:t>cricket, football, dodgeball, basketball,</w:t>
            </w:r>
            <w:r w:rsidRPr="009E212B">
              <w:rPr>
                <w:rFonts w:asciiTheme="minorHAnsi" w:hAnsiTheme="minorHAnsi" w:cstheme="minorHAnsi"/>
                <w:sz w:val="24"/>
              </w:rPr>
              <w:t xml:space="preserve"> swimming</w:t>
            </w:r>
            <w:r w:rsidR="00C31309" w:rsidRPr="009E212B">
              <w:rPr>
                <w:rFonts w:asciiTheme="minorHAnsi" w:hAnsiTheme="minorHAnsi" w:cstheme="minorHAnsi"/>
                <w:sz w:val="24"/>
              </w:rPr>
              <w:t>,</w:t>
            </w:r>
            <w:r w:rsidR="00957AFC" w:rsidRPr="009E212B">
              <w:rPr>
                <w:rFonts w:asciiTheme="minorHAnsi" w:hAnsiTheme="minorHAnsi" w:cstheme="minorHAnsi"/>
                <w:sz w:val="24"/>
              </w:rPr>
              <w:t xml:space="preserve"> athletics, cross-country running</w:t>
            </w:r>
            <w:r w:rsidR="00C31309" w:rsidRPr="009E212B">
              <w:rPr>
                <w:rFonts w:asciiTheme="minorHAnsi" w:hAnsiTheme="minorHAnsi" w:cstheme="minorHAnsi"/>
                <w:sz w:val="24"/>
              </w:rPr>
              <w:t xml:space="preserve"> tennis, gymnastics and dance</w:t>
            </w:r>
            <w:r w:rsidR="009E212B">
              <w:rPr>
                <w:rFonts w:asciiTheme="minorHAnsi" w:hAnsiTheme="minorHAnsi" w:cstheme="minorHAnsi"/>
                <w:sz w:val="24"/>
              </w:rPr>
              <w:t>.</w:t>
            </w:r>
          </w:p>
          <w:p w14:paraId="265BFC17" w14:textId="77777777" w:rsidR="00C31309" w:rsidRPr="009E212B" w:rsidRDefault="00C31309">
            <w:pPr>
              <w:pStyle w:val="TableParagraph"/>
              <w:ind w:left="0"/>
              <w:rPr>
                <w:rFonts w:asciiTheme="minorHAnsi" w:hAnsiTheme="minorHAnsi" w:cstheme="minorHAnsi"/>
                <w:sz w:val="24"/>
              </w:rPr>
            </w:pPr>
          </w:p>
          <w:p w14:paraId="6EA01F50" w14:textId="77777777" w:rsidR="00C31309" w:rsidRPr="009E212B" w:rsidRDefault="00C31309">
            <w:pPr>
              <w:pStyle w:val="TableParagraph"/>
              <w:ind w:left="0"/>
              <w:rPr>
                <w:rFonts w:asciiTheme="minorHAnsi" w:hAnsiTheme="minorHAnsi" w:cstheme="minorHAnsi"/>
                <w:sz w:val="24"/>
              </w:rPr>
            </w:pPr>
            <w:r w:rsidRPr="009E212B">
              <w:rPr>
                <w:rFonts w:asciiTheme="minorHAnsi" w:hAnsiTheme="minorHAnsi" w:cstheme="minorHAnsi"/>
                <w:sz w:val="24"/>
              </w:rPr>
              <w:t>Pupils in Key Stage 1 are competent in key skills:</w:t>
            </w:r>
          </w:p>
          <w:p w14:paraId="6FB4DADC" w14:textId="5E9D2D6C" w:rsidR="00C31309" w:rsidRPr="009E212B" w:rsidRDefault="00C31309">
            <w:pPr>
              <w:pStyle w:val="TableParagraph"/>
              <w:ind w:left="0"/>
              <w:rPr>
                <w:rFonts w:asciiTheme="minorHAnsi" w:hAnsiTheme="minorHAnsi" w:cstheme="minorHAnsi"/>
                <w:sz w:val="24"/>
              </w:rPr>
            </w:pPr>
            <w:r w:rsidRPr="009E212B">
              <w:rPr>
                <w:rFonts w:asciiTheme="minorHAnsi" w:hAnsiTheme="minorHAnsi" w:cstheme="minorHAnsi"/>
                <w:sz w:val="24"/>
              </w:rPr>
              <w:t>Ball skills, balances, jumps, rolls, running, creative movement and stretches</w:t>
            </w:r>
            <w:r w:rsidR="00A56710" w:rsidRPr="009E212B">
              <w:rPr>
                <w:rFonts w:asciiTheme="minorHAnsi" w:hAnsiTheme="minorHAnsi" w:cstheme="minorHAnsi"/>
                <w:sz w:val="24"/>
              </w:rPr>
              <w:t>. These pupils show good self- regulation and flexibility as an impact of their weekly yoga sessions</w:t>
            </w:r>
            <w:r w:rsidR="009E212B">
              <w:rPr>
                <w:rFonts w:asciiTheme="minorHAnsi" w:hAnsiTheme="minorHAnsi" w:cstheme="minorHAnsi"/>
                <w:sz w:val="24"/>
              </w:rPr>
              <w:t>.</w:t>
            </w:r>
          </w:p>
          <w:p w14:paraId="7E82E3EA" w14:textId="77777777" w:rsidR="00C31309" w:rsidRPr="009E212B" w:rsidRDefault="00C31309">
            <w:pPr>
              <w:pStyle w:val="TableParagraph"/>
              <w:ind w:left="0"/>
              <w:rPr>
                <w:rFonts w:asciiTheme="minorHAnsi" w:hAnsiTheme="minorHAnsi" w:cstheme="minorHAnsi"/>
                <w:sz w:val="24"/>
              </w:rPr>
            </w:pPr>
          </w:p>
          <w:p w14:paraId="6078B231" w14:textId="4EE47B79" w:rsidR="00C31309" w:rsidRPr="009E212B" w:rsidRDefault="00C31309">
            <w:pPr>
              <w:pStyle w:val="TableParagraph"/>
              <w:ind w:left="0"/>
              <w:rPr>
                <w:rFonts w:asciiTheme="minorHAnsi" w:hAnsiTheme="minorHAnsi" w:cstheme="minorHAnsi"/>
                <w:sz w:val="24"/>
              </w:rPr>
            </w:pPr>
            <w:r w:rsidRPr="009E212B">
              <w:rPr>
                <w:rFonts w:asciiTheme="minorHAnsi" w:hAnsiTheme="minorHAnsi" w:cstheme="minorHAnsi"/>
                <w:sz w:val="24"/>
              </w:rPr>
              <w:t>All pupils have experienced daily physical activity and a minimum of three hours of P.E. and sport each week</w:t>
            </w:r>
            <w:r w:rsidR="009E212B">
              <w:rPr>
                <w:rFonts w:asciiTheme="minorHAnsi" w:hAnsiTheme="minorHAnsi" w:cstheme="minorHAnsi"/>
                <w:sz w:val="24"/>
              </w:rPr>
              <w:t>.</w:t>
            </w:r>
            <w:r w:rsidRPr="009E212B">
              <w:rPr>
                <w:rFonts w:asciiTheme="minorHAnsi" w:hAnsiTheme="minorHAnsi" w:cstheme="minorHAnsi"/>
                <w:sz w:val="24"/>
              </w:rPr>
              <w:t xml:space="preserve"> </w:t>
            </w:r>
          </w:p>
          <w:p w14:paraId="1BA974D4" w14:textId="77777777" w:rsidR="00C31309" w:rsidRPr="009E212B" w:rsidRDefault="00C31309">
            <w:pPr>
              <w:pStyle w:val="TableParagraph"/>
              <w:ind w:left="0"/>
              <w:rPr>
                <w:rFonts w:asciiTheme="minorHAnsi" w:hAnsiTheme="minorHAnsi" w:cstheme="minorHAnsi"/>
                <w:sz w:val="24"/>
              </w:rPr>
            </w:pPr>
          </w:p>
          <w:p w14:paraId="438440C7" w14:textId="669F8F80" w:rsidR="00C31309" w:rsidRPr="009E212B" w:rsidRDefault="00C31309">
            <w:pPr>
              <w:pStyle w:val="TableParagraph"/>
              <w:ind w:left="0"/>
              <w:rPr>
                <w:rFonts w:asciiTheme="minorHAnsi" w:hAnsiTheme="minorHAnsi" w:cstheme="minorHAnsi"/>
                <w:sz w:val="24"/>
              </w:rPr>
            </w:pPr>
            <w:r w:rsidRPr="009E212B">
              <w:rPr>
                <w:rFonts w:asciiTheme="minorHAnsi" w:hAnsiTheme="minorHAnsi" w:cstheme="minorHAnsi"/>
                <w:sz w:val="24"/>
              </w:rPr>
              <w:t>Pupils have developed new skills in each sport as the curriculum is progressive and carefully planned</w:t>
            </w:r>
            <w:r w:rsidR="009E212B" w:rsidRPr="009E212B">
              <w:rPr>
                <w:rFonts w:asciiTheme="minorHAnsi" w:hAnsiTheme="minorHAnsi" w:cstheme="minorHAnsi"/>
                <w:sz w:val="24"/>
              </w:rPr>
              <w:t>.</w:t>
            </w:r>
          </w:p>
          <w:p w14:paraId="338FD8C7" w14:textId="77777777" w:rsidR="00C31309" w:rsidRPr="009E212B" w:rsidRDefault="00C31309">
            <w:pPr>
              <w:pStyle w:val="TableParagraph"/>
              <w:ind w:left="0"/>
              <w:rPr>
                <w:rFonts w:asciiTheme="minorHAnsi" w:hAnsiTheme="minorHAnsi" w:cstheme="minorHAnsi"/>
                <w:sz w:val="24"/>
              </w:rPr>
            </w:pPr>
          </w:p>
          <w:p w14:paraId="53B7018C" w14:textId="4E668871" w:rsidR="00C31309" w:rsidRPr="009E212B" w:rsidRDefault="00C31309">
            <w:pPr>
              <w:pStyle w:val="TableParagraph"/>
              <w:ind w:left="0"/>
              <w:rPr>
                <w:rFonts w:asciiTheme="minorHAnsi" w:hAnsiTheme="minorHAnsi" w:cstheme="minorHAnsi"/>
                <w:sz w:val="24"/>
              </w:rPr>
            </w:pPr>
            <w:r w:rsidRPr="009E212B">
              <w:rPr>
                <w:rFonts w:asciiTheme="minorHAnsi" w:hAnsiTheme="minorHAnsi" w:cstheme="minorHAnsi"/>
                <w:sz w:val="24"/>
              </w:rPr>
              <w:t xml:space="preserve">Pupils in all year groups attend sports clubs after hours and at weekends: football, swimming, dance, gymnastics, </w:t>
            </w:r>
            <w:r w:rsidR="00957AFC" w:rsidRPr="009E212B">
              <w:rPr>
                <w:rFonts w:asciiTheme="minorHAnsi" w:hAnsiTheme="minorHAnsi" w:cstheme="minorHAnsi"/>
                <w:sz w:val="24"/>
              </w:rPr>
              <w:t xml:space="preserve">athletics, cross-country </w:t>
            </w:r>
            <w:r w:rsidRPr="009E212B">
              <w:rPr>
                <w:rFonts w:asciiTheme="minorHAnsi" w:hAnsiTheme="minorHAnsi" w:cstheme="minorHAnsi"/>
                <w:sz w:val="24"/>
              </w:rPr>
              <w:t>running &amp; athletics, horse-riding, cricket, tennis, hockey, golf and rugby.</w:t>
            </w:r>
          </w:p>
          <w:p w14:paraId="15614325" w14:textId="77777777" w:rsidR="00C31309" w:rsidRPr="009E212B" w:rsidRDefault="00C31309">
            <w:pPr>
              <w:pStyle w:val="TableParagraph"/>
              <w:ind w:left="0"/>
              <w:rPr>
                <w:rFonts w:asciiTheme="minorHAnsi" w:hAnsiTheme="minorHAnsi" w:cstheme="minorHAnsi"/>
                <w:sz w:val="24"/>
              </w:rPr>
            </w:pPr>
          </w:p>
          <w:p w14:paraId="6126B218" w14:textId="331924A5" w:rsidR="00C31309" w:rsidRPr="009E212B" w:rsidRDefault="00A56710">
            <w:pPr>
              <w:pStyle w:val="TableParagraph"/>
              <w:ind w:left="0"/>
              <w:rPr>
                <w:rFonts w:asciiTheme="minorHAnsi" w:hAnsiTheme="minorHAnsi" w:cstheme="minorHAnsi"/>
                <w:sz w:val="24"/>
              </w:rPr>
            </w:pPr>
            <w:r w:rsidRPr="009E212B">
              <w:rPr>
                <w:rFonts w:asciiTheme="minorHAnsi" w:hAnsiTheme="minorHAnsi" w:cstheme="minorHAnsi"/>
                <w:sz w:val="24"/>
              </w:rPr>
              <w:t>Pupils represent our county, play for local professional football clubs and participate nationally in high jump, 400m and 800m with their club</w:t>
            </w:r>
            <w:r w:rsidR="009E212B" w:rsidRPr="009E212B">
              <w:rPr>
                <w:rFonts w:asciiTheme="minorHAnsi" w:hAnsiTheme="minorHAnsi" w:cstheme="minorHAnsi"/>
                <w:sz w:val="24"/>
              </w:rPr>
              <w:t>.</w:t>
            </w:r>
          </w:p>
        </w:tc>
        <w:tc>
          <w:tcPr>
            <w:tcW w:w="3134" w:type="dxa"/>
            <w:tcBorders>
              <w:bottom w:val="single" w:sz="12" w:space="0" w:color="231F20"/>
            </w:tcBorders>
          </w:tcPr>
          <w:p w14:paraId="1762F303" w14:textId="77777777" w:rsidR="00C658FB" w:rsidRPr="009E212B" w:rsidRDefault="00C658FB">
            <w:pPr>
              <w:pStyle w:val="TableParagraph"/>
              <w:ind w:left="0"/>
              <w:rPr>
                <w:rFonts w:asciiTheme="minorHAnsi" w:hAnsiTheme="minorHAnsi" w:cstheme="minorHAnsi"/>
                <w:sz w:val="24"/>
              </w:rPr>
            </w:pPr>
          </w:p>
          <w:p w14:paraId="4279AEE1" w14:textId="24FEF06D" w:rsidR="00A56710" w:rsidRPr="009E212B" w:rsidRDefault="00A56710">
            <w:pPr>
              <w:pStyle w:val="TableParagraph"/>
              <w:ind w:left="0"/>
              <w:rPr>
                <w:rFonts w:asciiTheme="minorHAnsi" w:hAnsiTheme="minorHAnsi" w:cstheme="minorHAnsi"/>
                <w:sz w:val="24"/>
              </w:rPr>
            </w:pPr>
            <w:r w:rsidRPr="009E212B">
              <w:rPr>
                <w:rFonts w:asciiTheme="minorHAnsi" w:hAnsiTheme="minorHAnsi" w:cstheme="minorHAnsi"/>
                <w:sz w:val="24"/>
              </w:rPr>
              <w:t xml:space="preserve">The grant will be used to continue to support sports that are part of our core offer and to offer new sports such as rugby in the coming year. We will continue with basketball as this is new to the school and has proved to be very popular. </w:t>
            </w:r>
          </w:p>
          <w:p w14:paraId="635A3C5E" w14:textId="17CAD9E3" w:rsidR="00A56710" w:rsidRPr="009E212B" w:rsidRDefault="00A56710">
            <w:pPr>
              <w:pStyle w:val="TableParagraph"/>
              <w:ind w:left="0"/>
              <w:rPr>
                <w:rFonts w:asciiTheme="minorHAnsi" w:hAnsiTheme="minorHAnsi" w:cstheme="minorHAnsi"/>
                <w:sz w:val="24"/>
              </w:rPr>
            </w:pPr>
          </w:p>
          <w:p w14:paraId="21789073" w14:textId="2A14D1E6" w:rsidR="00A56710" w:rsidRPr="009E212B" w:rsidRDefault="00A56710">
            <w:pPr>
              <w:pStyle w:val="TableParagraph"/>
              <w:ind w:left="0"/>
              <w:rPr>
                <w:rFonts w:asciiTheme="minorHAnsi" w:hAnsiTheme="minorHAnsi" w:cstheme="minorHAnsi"/>
                <w:sz w:val="24"/>
              </w:rPr>
            </w:pPr>
            <w:r w:rsidRPr="009E212B">
              <w:rPr>
                <w:rFonts w:asciiTheme="minorHAnsi" w:hAnsiTheme="minorHAnsi" w:cstheme="minorHAnsi"/>
                <w:sz w:val="24"/>
              </w:rPr>
              <w:t>We will analyse the swimming data to see whether additional swimming could benefit our pupils following the pandemic.</w:t>
            </w:r>
          </w:p>
          <w:p w14:paraId="3D0C3084" w14:textId="77777777" w:rsidR="00A56710" w:rsidRPr="009E212B" w:rsidRDefault="00A56710">
            <w:pPr>
              <w:pStyle w:val="TableParagraph"/>
              <w:ind w:left="0"/>
              <w:rPr>
                <w:rFonts w:asciiTheme="minorHAnsi" w:hAnsiTheme="minorHAnsi" w:cstheme="minorHAnsi"/>
                <w:sz w:val="24"/>
              </w:rPr>
            </w:pPr>
          </w:p>
          <w:p w14:paraId="248B1F68" w14:textId="5136C40E" w:rsidR="00A56710" w:rsidRPr="009E212B" w:rsidRDefault="00A56710">
            <w:pPr>
              <w:pStyle w:val="TableParagraph"/>
              <w:ind w:left="0"/>
              <w:rPr>
                <w:rFonts w:asciiTheme="minorHAnsi" w:hAnsiTheme="minorHAnsi" w:cstheme="minorHAnsi"/>
                <w:sz w:val="24"/>
              </w:rPr>
            </w:pP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23A82C97" w:rsidR="00C658FB" w:rsidRDefault="0099202F">
            <w:pPr>
              <w:pStyle w:val="TableParagraph"/>
              <w:spacing w:before="45" w:line="255" w:lineRule="exact"/>
              <w:ind w:left="39"/>
              <w:rPr>
                <w:sz w:val="21"/>
              </w:rPr>
            </w:pPr>
            <w:r>
              <w:rPr>
                <w:sz w:val="21"/>
              </w:rPr>
              <w:t>10</w:t>
            </w:r>
            <w:r w:rsidR="00D131A0">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0ECCDB05" w14:textId="77777777" w:rsidR="00C658FB"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To be able to listen attentively to instructions</w:t>
            </w:r>
          </w:p>
          <w:p w14:paraId="3149742E"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 xml:space="preserve">To be able to communicate to a teammate </w:t>
            </w:r>
          </w:p>
          <w:p w14:paraId="28D824A8"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To be able to evaluate their own and other pupils’ work/performance</w:t>
            </w:r>
          </w:p>
          <w:p w14:paraId="7CC3A29F"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 xml:space="preserve">To be creative in their application of knowledge and skills to plan and perform a new game or dance/gym routine </w:t>
            </w:r>
          </w:p>
          <w:p w14:paraId="12CF20E2" w14:textId="452D5EE0" w:rsidR="005526ED" w:rsidRDefault="005526ED">
            <w:pPr>
              <w:pStyle w:val="TableParagraph"/>
              <w:ind w:left="0"/>
              <w:rPr>
                <w:rFonts w:ascii="Times New Roman"/>
                <w:sz w:val="24"/>
              </w:rPr>
            </w:pPr>
            <w:r w:rsidRPr="00BD15E9">
              <w:rPr>
                <w:rFonts w:asciiTheme="minorHAnsi" w:hAnsiTheme="minorHAnsi" w:cstheme="minorHAnsi"/>
                <w:sz w:val="24"/>
              </w:rPr>
              <w:t>To be persistent and act with resilience and a positive attitude to self-improvement</w:t>
            </w:r>
          </w:p>
        </w:tc>
        <w:tc>
          <w:tcPr>
            <w:tcW w:w="3600" w:type="dxa"/>
          </w:tcPr>
          <w:p w14:paraId="216F15AE"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All coaches, beach school instructors and teaching staff have high expectations and ensure pupils can develop their listening skills well</w:t>
            </w:r>
          </w:p>
          <w:p w14:paraId="2B0E31EF" w14:textId="77777777" w:rsidR="005526ED" w:rsidRPr="00BD15E9" w:rsidRDefault="005526ED">
            <w:pPr>
              <w:pStyle w:val="TableParagraph"/>
              <w:ind w:left="0"/>
              <w:rPr>
                <w:rFonts w:asciiTheme="minorHAnsi" w:hAnsiTheme="minorHAnsi" w:cstheme="minorHAnsi"/>
                <w:sz w:val="24"/>
              </w:rPr>
            </w:pPr>
          </w:p>
          <w:p w14:paraId="3B7429D4"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Lessons across the curriculum including all P.E. , Beach School and physical activities include team work and pupils are taught explicitly about how to communicate well in a team</w:t>
            </w:r>
          </w:p>
          <w:p w14:paraId="2144BAC0" w14:textId="77777777" w:rsidR="005526ED" w:rsidRPr="00BD15E9" w:rsidRDefault="005526ED">
            <w:pPr>
              <w:pStyle w:val="TableParagraph"/>
              <w:ind w:left="0"/>
              <w:rPr>
                <w:rFonts w:asciiTheme="minorHAnsi" w:hAnsiTheme="minorHAnsi" w:cstheme="minorHAnsi"/>
                <w:sz w:val="24"/>
              </w:rPr>
            </w:pPr>
          </w:p>
          <w:p w14:paraId="47F9CFC8"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Opportunities to evaluate their work</w:t>
            </w:r>
            <w:r>
              <w:rPr>
                <w:rFonts w:ascii="Times New Roman"/>
                <w:sz w:val="24"/>
              </w:rPr>
              <w:t xml:space="preserve"> </w:t>
            </w:r>
            <w:r w:rsidRPr="00BD15E9">
              <w:rPr>
                <w:rFonts w:asciiTheme="minorHAnsi" w:hAnsiTheme="minorHAnsi" w:cstheme="minorHAnsi"/>
                <w:sz w:val="24"/>
              </w:rPr>
              <w:t>and other people’s work are planned into all lessons/sessions</w:t>
            </w:r>
          </w:p>
          <w:p w14:paraId="0688DCA8"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 xml:space="preserve">Application of knowledge and skills to the design of games, dances and routines is planned in to regularly allow children this opportunity </w:t>
            </w:r>
          </w:p>
          <w:p w14:paraId="65AA786A" w14:textId="77777777" w:rsidR="005526ED" w:rsidRPr="00BD15E9" w:rsidRDefault="005526ED">
            <w:pPr>
              <w:pStyle w:val="TableParagraph"/>
              <w:ind w:left="0"/>
              <w:rPr>
                <w:rFonts w:asciiTheme="minorHAnsi" w:hAnsiTheme="minorHAnsi" w:cstheme="minorHAnsi"/>
                <w:sz w:val="24"/>
              </w:rPr>
            </w:pPr>
          </w:p>
          <w:p w14:paraId="2F2D3673" w14:textId="29F151FD" w:rsidR="005526ED" w:rsidRDefault="005526ED">
            <w:pPr>
              <w:pStyle w:val="TableParagraph"/>
              <w:ind w:left="0"/>
              <w:rPr>
                <w:rFonts w:ascii="Times New Roman"/>
                <w:sz w:val="24"/>
              </w:rPr>
            </w:pPr>
            <w:r w:rsidRPr="00BD15E9">
              <w:rPr>
                <w:rFonts w:asciiTheme="minorHAnsi" w:hAnsiTheme="minorHAnsi" w:cstheme="minorHAnsi"/>
                <w:sz w:val="24"/>
              </w:rPr>
              <w:t>Persistence is explained, modelled and celebrated across the school in every subject and wider aspects of school life</w:t>
            </w:r>
          </w:p>
        </w:tc>
        <w:tc>
          <w:tcPr>
            <w:tcW w:w="1616" w:type="dxa"/>
          </w:tcPr>
          <w:p w14:paraId="748EA407" w14:textId="0F8015DE" w:rsidR="00C658FB" w:rsidRDefault="00D131A0">
            <w:pPr>
              <w:pStyle w:val="TableParagraph"/>
              <w:spacing w:before="171"/>
              <w:ind w:left="45"/>
              <w:rPr>
                <w:sz w:val="24"/>
              </w:rPr>
            </w:pPr>
            <w:r>
              <w:rPr>
                <w:sz w:val="24"/>
              </w:rPr>
              <w:t>£</w:t>
            </w:r>
            <w:r w:rsidR="00EE1054">
              <w:rPr>
                <w:sz w:val="24"/>
              </w:rPr>
              <w:t>500</w:t>
            </w:r>
          </w:p>
        </w:tc>
        <w:tc>
          <w:tcPr>
            <w:tcW w:w="3307" w:type="dxa"/>
          </w:tcPr>
          <w:p w14:paraId="20436839" w14:textId="77777777" w:rsidR="00C658FB"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Pupils leave our school with a good level of attentive listening and an understanding of why it is an important skill to have and to employ.</w:t>
            </w:r>
          </w:p>
          <w:p w14:paraId="4C744B10" w14:textId="77777777" w:rsidR="005526ED" w:rsidRPr="00BD15E9" w:rsidRDefault="005526ED">
            <w:pPr>
              <w:pStyle w:val="TableParagraph"/>
              <w:ind w:left="0"/>
              <w:rPr>
                <w:rFonts w:asciiTheme="minorHAnsi" w:hAnsiTheme="minorHAnsi" w:cstheme="minorHAnsi"/>
                <w:sz w:val="24"/>
              </w:rPr>
            </w:pPr>
          </w:p>
          <w:p w14:paraId="41241A95"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Pupils are confident in communication and working in teams. Feedback from coaches and external instructors confirms this for us.</w:t>
            </w:r>
          </w:p>
          <w:p w14:paraId="6054943B" w14:textId="77777777" w:rsidR="005526ED" w:rsidRDefault="005526ED">
            <w:pPr>
              <w:pStyle w:val="TableParagraph"/>
              <w:ind w:left="0"/>
              <w:rPr>
                <w:rFonts w:ascii="Times New Roman"/>
                <w:sz w:val="24"/>
              </w:rPr>
            </w:pPr>
          </w:p>
          <w:p w14:paraId="6275A62E"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Beach School provides an opportunity for us to assess the ability of pupils from R-Y6 to evaluate performance and we see this developing well across the school.</w:t>
            </w:r>
          </w:p>
          <w:p w14:paraId="65215B5D" w14:textId="77777777" w:rsidR="005526ED" w:rsidRPr="00BD15E9" w:rsidRDefault="005526ED">
            <w:pPr>
              <w:pStyle w:val="TableParagraph"/>
              <w:ind w:left="0"/>
              <w:rPr>
                <w:rFonts w:asciiTheme="minorHAnsi" w:hAnsiTheme="minorHAnsi" w:cstheme="minorHAnsi"/>
                <w:sz w:val="24"/>
              </w:rPr>
            </w:pPr>
          </w:p>
          <w:p w14:paraId="329B4929" w14:textId="77777777" w:rsidR="005526ED" w:rsidRPr="00BD15E9" w:rsidRDefault="005526ED">
            <w:pPr>
              <w:pStyle w:val="TableParagraph"/>
              <w:ind w:left="0"/>
              <w:rPr>
                <w:rFonts w:asciiTheme="minorHAnsi" w:hAnsiTheme="minorHAnsi" w:cstheme="minorHAnsi"/>
                <w:sz w:val="24"/>
              </w:rPr>
            </w:pPr>
            <w:r w:rsidRPr="00BD15E9">
              <w:rPr>
                <w:rFonts w:asciiTheme="minorHAnsi" w:hAnsiTheme="minorHAnsi" w:cstheme="minorHAnsi"/>
                <w:sz w:val="24"/>
              </w:rPr>
              <w:t xml:space="preserve">Our pupils are able to be creative and imaginative in physical activity both in lessons and at unstructured times. </w:t>
            </w:r>
          </w:p>
          <w:p w14:paraId="1810B1F1" w14:textId="77777777" w:rsidR="005526ED" w:rsidRPr="00BD15E9" w:rsidRDefault="005526ED">
            <w:pPr>
              <w:pStyle w:val="TableParagraph"/>
              <w:ind w:left="0"/>
              <w:rPr>
                <w:rFonts w:asciiTheme="minorHAnsi" w:hAnsiTheme="minorHAnsi" w:cstheme="minorHAnsi"/>
                <w:sz w:val="24"/>
              </w:rPr>
            </w:pPr>
          </w:p>
          <w:p w14:paraId="1F37A0F9" w14:textId="78B4CB2C" w:rsidR="005526ED" w:rsidRDefault="005526ED">
            <w:pPr>
              <w:pStyle w:val="TableParagraph"/>
              <w:ind w:left="0"/>
              <w:rPr>
                <w:rFonts w:ascii="Times New Roman"/>
                <w:sz w:val="24"/>
              </w:rPr>
            </w:pPr>
            <w:r w:rsidRPr="00BD15E9">
              <w:rPr>
                <w:rFonts w:asciiTheme="minorHAnsi" w:hAnsiTheme="minorHAnsi" w:cstheme="minorHAnsi"/>
                <w:sz w:val="24"/>
              </w:rPr>
              <w:t>Pupils understand the terms and can explain them in an age appropriate way. External feedback tells us that our pupils are generally very resilient and determined learners.</w:t>
            </w:r>
          </w:p>
        </w:tc>
        <w:tc>
          <w:tcPr>
            <w:tcW w:w="3134" w:type="dxa"/>
          </w:tcPr>
          <w:p w14:paraId="342730D2" w14:textId="21425129" w:rsidR="00C658FB"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To continue to focus on these areas for all pupils and to find further ways to assess the impact of our teaching and learning programme and then refine what we do in response.</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74318AAA" w:rsidR="00C658FB" w:rsidRDefault="00C658FB">
            <w:pPr>
              <w:pStyle w:val="TableParagraph"/>
              <w:spacing w:before="23"/>
              <w:ind w:left="35"/>
              <w:rPr>
                <w:sz w:val="19"/>
              </w:rPr>
            </w:pP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03B2035A" w14:textId="77777777"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Pupils – as listed above</w:t>
            </w:r>
          </w:p>
          <w:p w14:paraId="1A249D1A" w14:textId="77777777"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Teaching Staff- to have increased confidence in delivering P.E. lessons and other physical activities</w:t>
            </w:r>
          </w:p>
          <w:p w14:paraId="426ED55F" w14:textId="77777777"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To have a stronger knowledge of the sports delivered at our school.</w:t>
            </w:r>
          </w:p>
          <w:p w14:paraId="0D11B3FB" w14:textId="533DFF28" w:rsidR="0099202F" w:rsidRDefault="0099202F">
            <w:pPr>
              <w:pStyle w:val="TableParagraph"/>
              <w:ind w:left="0"/>
              <w:rPr>
                <w:rFonts w:ascii="Times New Roman"/>
                <w:sz w:val="24"/>
              </w:rPr>
            </w:pPr>
            <w:r w:rsidRPr="00BD15E9">
              <w:rPr>
                <w:rFonts w:asciiTheme="minorHAnsi" w:hAnsiTheme="minorHAnsi" w:cstheme="minorHAnsi"/>
                <w:sz w:val="24"/>
              </w:rPr>
              <w:t>To have a strong knowledge of the national curriculum for P.E. and how we teach pupils at our school</w:t>
            </w:r>
          </w:p>
        </w:tc>
        <w:tc>
          <w:tcPr>
            <w:tcW w:w="3458" w:type="dxa"/>
          </w:tcPr>
          <w:p w14:paraId="00A362CE" w14:textId="77777777" w:rsidR="00C658FB"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Teaching staff work alongside specialist coaches and instructors over a sustained period which allows them to build knowledge and confidence.</w:t>
            </w:r>
          </w:p>
          <w:p w14:paraId="2D663FD1" w14:textId="77777777" w:rsidR="0099202F" w:rsidRPr="00BD15E9" w:rsidRDefault="0099202F">
            <w:pPr>
              <w:pStyle w:val="TableParagraph"/>
              <w:ind w:left="0"/>
              <w:rPr>
                <w:rFonts w:asciiTheme="minorHAnsi" w:hAnsiTheme="minorHAnsi" w:cstheme="minorHAnsi"/>
                <w:sz w:val="24"/>
              </w:rPr>
            </w:pPr>
          </w:p>
          <w:p w14:paraId="0038487D" w14:textId="77777777" w:rsidR="0099202F" w:rsidRDefault="0099202F">
            <w:pPr>
              <w:pStyle w:val="TableParagraph"/>
              <w:ind w:left="0"/>
              <w:rPr>
                <w:rFonts w:ascii="Times New Roman"/>
                <w:sz w:val="24"/>
              </w:rPr>
            </w:pPr>
            <w:r w:rsidRPr="00BD15E9">
              <w:rPr>
                <w:rFonts w:asciiTheme="minorHAnsi" w:hAnsiTheme="minorHAnsi" w:cstheme="minorHAnsi"/>
                <w:sz w:val="24"/>
              </w:rPr>
              <w:t>Teaching staff deliver P.E. lessons to their classes and use the school P.E. curriculum progression maps</w:t>
            </w:r>
            <w:r>
              <w:rPr>
                <w:rFonts w:ascii="Times New Roman"/>
                <w:sz w:val="24"/>
              </w:rPr>
              <w:t xml:space="preserve"> effectively </w:t>
            </w:r>
          </w:p>
          <w:p w14:paraId="11A25001" w14:textId="77777777" w:rsidR="0099202F" w:rsidRDefault="0099202F">
            <w:pPr>
              <w:pStyle w:val="TableParagraph"/>
              <w:ind w:left="0"/>
              <w:rPr>
                <w:rFonts w:ascii="Times New Roman"/>
                <w:sz w:val="24"/>
              </w:rPr>
            </w:pPr>
          </w:p>
          <w:p w14:paraId="7B325329" w14:textId="11F4D19B"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Teaching staff coach pupils in sports clubs and have their own sports interests which they share with pupils and model the enjoyment and participation aspects of sport and physical activity</w:t>
            </w:r>
            <w:r w:rsidR="00BD15E9">
              <w:rPr>
                <w:rFonts w:asciiTheme="minorHAnsi" w:hAnsiTheme="minorHAnsi" w:cstheme="minorHAnsi"/>
                <w:sz w:val="24"/>
              </w:rPr>
              <w:t>.</w:t>
            </w:r>
          </w:p>
        </w:tc>
        <w:tc>
          <w:tcPr>
            <w:tcW w:w="1663" w:type="dxa"/>
          </w:tcPr>
          <w:p w14:paraId="54AD47D3" w14:textId="2D14E9D7" w:rsidR="00C658FB" w:rsidRDefault="00D131A0">
            <w:pPr>
              <w:pStyle w:val="TableParagraph"/>
              <w:spacing w:before="138"/>
              <w:ind w:left="53"/>
              <w:rPr>
                <w:sz w:val="24"/>
              </w:rPr>
            </w:pPr>
            <w:r>
              <w:rPr>
                <w:sz w:val="24"/>
              </w:rPr>
              <w:t>£</w:t>
            </w:r>
            <w:r w:rsidR="00EE1054">
              <w:rPr>
                <w:sz w:val="24"/>
              </w:rPr>
              <w:t>12,000</w:t>
            </w:r>
          </w:p>
        </w:tc>
        <w:tc>
          <w:tcPr>
            <w:tcW w:w="3423" w:type="dxa"/>
          </w:tcPr>
          <w:p w14:paraId="6E4D6D26" w14:textId="77777777" w:rsidR="00C658FB"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Pupils have a developing level of skill and a good level of knowledge about sports and physical education</w:t>
            </w:r>
          </w:p>
          <w:p w14:paraId="49F2923D" w14:textId="77777777" w:rsidR="0099202F" w:rsidRPr="00BD15E9" w:rsidRDefault="0099202F">
            <w:pPr>
              <w:pStyle w:val="TableParagraph"/>
              <w:ind w:left="0"/>
              <w:rPr>
                <w:rFonts w:asciiTheme="minorHAnsi" w:hAnsiTheme="minorHAnsi" w:cstheme="minorHAnsi"/>
                <w:sz w:val="24"/>
              </w:rPr>
            </w:pPr>
          </w:p>
          <w:p w14:paraId="702E0294" w14:textId="77777777"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Pupils look forward to their P.E. lessons and participate in follow on activities in and out of school</w:t>
            </w:r>
          </w:p>
          <w:p w14:paraId="371EBF6A" w14:textId="77777777" w:rsidR="0099202F" w:rsidRDefault="0099202F">
            <w:pPr>
              <w:pStyle w:val="TableParagraph"/>
              <w:ind w:left="0"/>
              <w:rPr>
                <w:rFonts w:ascii="Times New Roman"/>
                <w:sz w:val="24"/>
              </w:rPr>
            </w:pPr>
          </w:p>
          <w:p w14:paraId="6D5154E5" w14:textId="77777777" w:rsidR="0099202F" w:rsidRPr="00BD15E9" w:rsidRDefault="0099202F">
            <w:pPr>
              <w:pStyle w:val="TableParagraph"/>
              <w:ind w:left="0"/>
              <w:rPr>
                <w:rFonts w:asciiTheme="minorHAnsi" w:hAnsiTheme="minorHAnsi" w:cstheme="minorHAnsi"/>
                <w:sz w:val="24"/>
              </w:rPr>
            </w:pPr>
            <w:r w:rsidRPr="00BD15E9">
              <w:rPr>
                <w:rFonts w:asciiTheme="minorHAnsi" w:hAnsiTheme="minorHAnsi" w:cstheme="minorHAnsi"/>
                <w:sz w:val="24"/>
              </w:rPr>
              <w:t xml:space="preserve">Teachers enjoy teaching P.E. and sports and lessons are prioritised at all times. </w:t>
            </w:r>
          </w:p>
          <w:p w14:paraId="16A95447" w14:textId="7819ECFD" w:rsidR="00957AFC" w:rsidRDefault="00957AFC">
            <w:pPr>
              <w:pStyle w:val="TableParagraph"/>
              <w:ind w:left="0"/>
              <w:rPr>
                <w:rFonts w:ascii="Times New Roman"/>
                <w:sz w:val="24"/>
              </w:rPr>
            </w:pPr>
            <w:r w:rsidRPr="00BD15E9">
              <w:rPr>
                <w:rFonts w:asciiTheme="minorHAnsi" w:hAnsiTheme="minorHAnsi" w:cstheme="minorHAnsi"/>
                <w:sz w:val="24"/>
              </w:rPr>
              <w:t>Teachers support each other and share specialist skills and interests for the benefit of the whole staff team</w:t>
            </w:r>
            <w:r w:rsidR="00BD15E9">
              <w:rPr>
                <w:rFonts w:asciiTheme="minorHAnsi" w:hAnsiTheme="minorHAnsi" w:cstheme="minorHAnsi"/>
                <w:sz w:val="24"/>
              </w:rPr>
              <w:t>.</w:t>
            </w:r>
          </w:p>
        </w:tc>
        <w:tc>
          <w:tcPr>
            <w:tcW w:w="3076" w:type="dxa"/>
          </w:tcPr>
          <w:p w14:paraId="1396A91B" w14:textId="0E753D33" w:rsidR="00957AFC" w:rsidRPr="00BD15E9" w:rsidRDefault="00957AFC">
            <w:pPr>
              <w:pStyle w:val="TableParagraph"/>
              <w:ind w:left="0"/>
              <w:rPr>
                <w:rFonts w:asciiTheme="minorHAnsi" w:hAnsiTheme="minorHAnsi" w:cstheme="minorHAnsi"/>
                <w:sz w:val="24"/>
              </w:rPr>
            </w:pPr>
            <w:r w:rsidRPr="00BD15E9">
              <w:rPr>
                <w:rFonts w:asciiTheme="minorHAnsi" w:hAnsiTheme="minorHAnsi" w:cstheme="minorHAnsi"/>
                <w:sz w:val="24"/>
              </w:rPr>
              <w:t>To continue to run the well-established programme of activities and coaching sessions</w:t>
            </w:r>
          </w:p>
          <w:p w14:paraId="23094E7E" w14:textId="77777777" w:rsidR="00957AFC" w:rsidRPr="00BD15E9" w:rsidRDefault="00957AFC">
            <w:pPr>
              <w:pStyle w:val="TableParagraph"/>
              <w:ind w:left="0"/>
              <w:rPr>
                <w:rFonts w:asciiTheme="minorHAnsi" w:hAnsiTheme="minorHAnsi" w:cstheme="minorHAnsi"/>
                <w:sz w:val="24"/>
              </w:rPr>
            </w:pPr>
          </w:p>
          <w:p w14:paraId="30BB4E05" w14:textId="35262D8B" w:rsidR="00957AFC" w:rsidRPr="00BD15E9" w:rsidRDefault="00957AFC">
            <w:pPr>
              <w:pStyle w:val="TableParagraph"/>
              <w:ind w:left="0"/>
              <w:rPr>
                <w:rFonts w:asciiTheme="minorHAnsi" w:hAnsiTheme="minorHAnsi" w:cstheme="minorHAnsi"/>
                <w:sz w:val="24"/>
              </w:rPr>
            </w:pPr>
            <w:r w:rsidRPr="00BD15E9">
              <w:rPr>
                <w:rFonts w:asciiTheme="minorHAnsi" w:hAnsiTheme="minorHAnsi" w:cstheme="minorHAnsi"/>
                <w:sz w:val="24"/>
              </w:rPr>
              <w:t>To source CPD for staff as part of their CPD entitlement</w:t>
            </w:r>
          </w:p>
          <w:p w14:paraId="2EA9F1C7" w14:textId="77777777" w:rsidR="00957AFC" w:rsidRPr="00BD15E9" w:rsidRDefault="00957AFC">
            <w:pPr>
              <w:pStyle w:val="TableParagraph"/>
              <w:ind w:left="0"/>
              <w:rPr>
                <w:rFonts w:asciiTheme="minorHAnsi" w:hAnsiTheme="minorHAnsi" w:cstheme="minorHAnsi"/>
                <w:sz w:val="24"/>
              </w:rPr>
            </w:pPr>
          </w:p>
          <w:p w14:paraId="7912ED79" w14:textId="15A5A345" w:rsidR="00957AFC" w:rsidRDefault="00957AFC">
            <w:pPr>
              <w:pStyle w:val="TableParagraph"/>
              <w:ind w:left="0"/>
              <w:rPr>
                <w:rFonts w:ascii="Times New Roman"/>
                <w:sz w:val="24"/>
              </w:rPr>
            </w:pPr>
            <w:r w:rsidRPr="00BD15E9">
              <w:rPr>
                <w:rFonts w:asciiTheme="minorHAnsi" w:hAnsiTheme="minorHAnsi" w:cstheme="minorHAnsi"/>
                <w:sz w:val="24"/>
              </w:rPr>
              <w:t>To engage with Active Sefton and their Active workforce initiatives more regularly</w:t>
            </w:r>
            <w:r w:rsidR="00BD15E9">
              <w:rPr>
                <w:rFonts w:asciiTheme="minorHAnsi" w:hAnsiTheme="minorHAnsi" w:cstheme="minorHAnsi"/>
                <w:sz w:val="24"/>
              </w:rPr>
              <w:t>.</w:t>
            </w:r>
            <w:r>
              <w:rPr>
                <w:rFonts w:ascii="Times New Roman"/>
                <w:sz w:val="24"/>
              </w:rPr>
              <w:t xml:space="preserve"> </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77777777" w:rsidR="00C658FB" w:rsidRDefault="00C658FB">
            <w:pPr>
              <w:pStyle w:val="TableParagraph"/>
              <w:ind w:left="0"/>
              <w:rPr>
                <w:rFonts w:ascii="Times New Roman"/>
              </w:rPr>
            </w:pP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52FFD701" w14:textId="77777777" w:rsidR="00C658FB" w:rsidRDefault="00D131A0">
            <w:pPr>
              <w:pStyle w:val="TableParagraph"/>
              <w:spacing w:before="149"/>
              <w:ind w:left="66"/>
              <w:rPr>
                <w:sz w:val="24"/>
              </w:rPr>
            </w:pPr>
            <w:r>
              <w:rPr>
                <w:sz w:val="24"/>
              </w:rPr>
              <w:t>Additional</w:t>
            </w:r>
            <w:r>
              <w:rPr>
                <w:spacing w:val="-3"/>
                <w:sz w:val="24"/>
              </w:rPr>
              <w:t xml:space="preserve"> </w:t>
            </w:r>
            <w:r>
              <w:rPr>
                <w:sz w:val="24"/>
              </w:rPr>
              <w:t>achievements:</w:t>
            </w:r>
          </w:p>
          <w:p w14:paraId="6A8FAEF9" w14:textId="47947B2A" w:rsidR="00957AFC" w:rsidRDefault="00957AFC" w:rsidP="00BD15E9">
            <w:pPr>
              <w:pStyle w:val="TableParagraph"/>
              <w:spacing w:before="149"/>
              <w:ind w:left="66"/>
              <w:rPr>
                <w:sz w:val="24"/>
              </w:rPr>
            </w:pPr>
            <w:r>
              <w:rPr>
                <w:sz w:val="24"/>
              </w:rPr>
              <w:t>School teams are well supported by parents and pupils who want to participate in competitive events such as football , netball, cross-country and swimming galas</w:t>
            </w:r>
          </w:p>
          <w:p w14:paraId="4EC9797D" w14:textId="77777777" w:rsidR="00957AFC" w:rsidRDefault="00957AFC">
            <w:pPr>
              <w:pStyle w:val="TableParagraph"/>
              <w:spacing w:before="149"/>
              <w:ind w:left="66"/>
              <w:rPr>
                <w:sz w:val="24"/>
              </w:rPr>
            </w:pPr>
            <w:r>
              <w:rPr>
                <w:sz w:val="24"/>
              </w:rPr>
              <w:t xml:space="preserve">We have a number of pupils who </w:t>
            </w:r>
            <w:r w:rsidR="00991FC5">
              <w:rPr>
                <w:sz w:val="24"/>
              </w:rPr>
              <w:t>are members of professional sports clubs such as:</w:t>
            </w:r>
          </w:p>
          <w:p w14:paraId="4B79FEC4" w14:textId="61F1BD37" w:rsidR="00F07A81" w:rsidRDefault="00F07A81" w:rsidP="00BD15E9">
            <w:pPr>
              <w:pStyle w:val="TableParagraph"/>
              <w:spacing w:before="149"/>
              <w:ind w:left="66"/>
              <w:rPr>
                <w:sz w:val="24"/>
              </w:rPr>
            </w:pPr>
            <w:r>
              <w:rPr>
                <w:sz w:val="24"/>
              </w:rPr>
              <w:t>Swimming, Football, tennis, hockey, gymnastics, equestrian and dance</w:t>
            </w:r>
          </w:p>
          <w:p w14:paraId="1F5F29B9" w14:textId="6582A1EF" w:rsidR="00F07A81" w:rsidRDefault="00F07A81">
            <w:pPr>
              <w:pStyle w:val="TableParagraph"/>
              <w:spacing w:before="149"/>
              <w:ind w:left="66"/>
              <w:rPr>
                <w:sz w:val="24"/>
              </w:rPr>
            </w:pPr>
            <w:r>
              <w:rPr>
                <w:sz w:val="24"/>
              </w:rPr>
              <w:t>We have a number of pupils who represent the county in athletics and football and one pupil who has national times for 800m.</w:t>
            </w:r>
          </w:p>
        </w:tc>
        <w:tc>
          <w:tcPr>
            <w:tcW w:w="3458" w:type="dxa"/>
          </w:tcPr>
          <w:p w14:paraId="68514BBD" w14:textId="77777777" w:rsidR="00C658FB" w:rsidRDefault="00C658FB">
            <w:pPr>
              <w:pStyle w:val="TableParagraph"/>
              <w:ind w:left="0"/>
              <w:rPr>
                <w:rFonts w:ascii="Times New Roman"/>
                <w:sz w:val="24"/>
              </w:rPr>
            </w:pPr>
          </w:p>
          <w:p w14:paraId="7A6A95A8" w14:textId="77777777" w:rsidR="00957AFC" w:rsidRDefault="00957AFC">
            <w:pPr>
              <w:pStyle w:val="TableParagraph"/>
              <w:ind w:left="0"/>
              <w:rPr>
                <w:rFonts w:ascii="Times New Roman"/>
                <w:sz w:val="24"/>
              </w:rPr>
            </w:pPr>
          </w:p>
          <w:p w14:paraId="2D76ACCE" w14:textId="7B54B5B5" w:rsidR="00957AFC" w:rsidRDefault="00957AFC">
            <w:pPr>
              <w:pStyle w:val="TableParagraph"/>
              <w:ind w:left="0"/>
              <w:rPr>
                <w:rFonts w:asciiTheme="minorHAnsi" w:hAnsiTheme="minorHAnsi" w:cstheme="minorHAnsi"/>
                <w:sz w:val="24"/>
              </w:rPr>
            </w:pPr>
            <w:r w:rsidRPr="00957AFC">
              <w:rPr>
                <w:rFonts w:asciiTheme="minorHAnsi" w:hAnsiTheme="minorHAnsi" w:cstheme="minorHAnsi"/>
                <w:sz w:val="24"/>
              </w:rPr>
              <w:t>We enter all available competitions and tournaments and aim to give every pupil who wishes to take part the opportunity to do so</w:t>
            </w:r>
            <w:r w:rsidR="00F07A81">
              <w:rPr>
                <w:rFonts w:asciiTheme="minorHAnsi" w:hAnsiTheme="minorHAnsi" w:cstheme="minorHAnsi"/>
                <w:sz w:val="24"/>
              </w:rPr>
              <w:t>.</w:t>
            </w:r>
          </w:p>
          <w:p w14:paraId="7BCBD9AF" w14:textId="77777777" w:rsidR="00F07A81" w:rsidRPr="00957AFC" w:rsidRDefault="00F07A81">
            <w:pPr>
              <w:pStyle w:val="TableParagraph"/>
              <w:ind w:left="0"/>
              <w:rPr>
                <w:rFonts w:asciiTheme="minorHAnsi" w:hAnsiTheme="minorHAnsi" w:cstheme="minorHAnsi"/>
                <w:sz w:val="24"/>
              </w:rPr>
            </w:pPr>
          </w:p>
          <w:p w14:paraId="45FD0B45" w14:textId="651FAEA8" w:rsidR="00957AFC" w:rsidRDefault="00957AFC">
            <w:pPr>
              <w:pStyle w:val="TableParagraph"/>
              <w:ind w:left="0"/>
              <w:rPr>
                <w:rFonts w:asciiTheme="minorHAnsi" w:hAnsiTheme="minorHAnsi" w:cstheme="minorHAnsi"/>
                <w:sz w:val="24"/>
              </w:rPr>
            </w:pPr>
            <w:r w:rsidRPr="00957AFC">
              <w:rPr>
                <w:rFonts w:asciiTheme="minorHAnsi" w:hAnsiTheme="minorHAnsi" w:cstheme="minorHAnsi"/>
                <w:sz w:val="24"/>
              </w:rPr>
              <w:t>We encourage children to try their best and to aim high</w:t>
            </w:r>
            <w:r w:rsidR="00F07A81">
              <w:rPr>
                <w:rFonts w:asciiTheme="minorHAnsi" w:hAnsiTheme="minorHAnsi" w:cstheme="minorHAnsi"/>
                <w:sz w:val="24"/>
              </w:rPr>
              <w:t>.</w:t>
            </w:r>
          </w:p>
          <w:p w14:paraId="6FA3C8D6" w14:textId="76554B9B" w:rsidR="00F07A81" w:rsidRPr="00957AFC" w:rsidRDefault="00F07A81">
            <w:pPr>
              <w:pStyle w:val="TableParagraph"/>
              <w:ind w:left="0"/>
              <w:rPr>
                <w:rFonts w:asciiTheme="minorHAnsi" w:hAnsiTheme="minorHAnsi" w:cstheme="minorHAnsi"/>
                <w:sz w:val="24"/>
              </w:rPr>
            </w:pPr>
          </w:p>
          <w:p w14:paraId="20D04FD0" w14:textId="1C0D5185" w:rsidR="00957AFC" w:rsidRDefault="00957AFC">
            <w:pPr>
              <w:pStyle w:val="TableParagraph"/>
              <w:ind w:left="0"/>
              <w:rPr>
                <w:rFonts w:ascii="Times New Roman"/>
                <w:sz w:val="24"/>
              </w:rPr>
            </w:pPr>
          </w:p>
        </w:tc>
        <w:tc>
          <w:tcPr>
            <w:tcW w:w="1663" w:type="dxa"/>
          </w:tcPr>
          <w:p w14:paraId="72929B7A" w14:textId="32CE0532" w:rsidR="00C658FB" w:rsidRDefault="00D131A0">
            <w:pPr>
              <w:pStyle w:val="TableParagraph"/>
              <w:spacing w:before="145"/>
              <w:ind w:left="29"/>
              <w:rPr>
                <w:sz w:val="24"/>
              </w:rPr>
            </w:pPr>
            <w:r>
              <w:rPr>
                <w:sz w:val="24"/>
              </w:rPr>
              <w:t>£</w:t>
            </w:r>
            <w:r w:rsidR="00EE1054">
              <w:rPr>
                <w:sz w:val="24"/>
              </w:rPr>
              <w:t>500</w:t>
            </w:r>
          </w:p>
        </w:tc>
        <w:tc>
          <w:tcPr>
            <w:tcW w:w="3423" w:type="dxa"/>
          </w:tcPr>
          <w:p w14:paraId="055AA5CD" w14:textId="77777777" w:rsidR="00C658FB" w:rsidRDefault="00C658FB">
            <w:pPr>
              <w:pStyle w:val="TableParagraph"/>
              <w:ind w:left="0"/>
              <w:rPr>
                <w:rFonts w:ascii="Times New Roman"/>
                <w:sz w:val="24"/>
              </w:rPr>
            </w:pPr>
          </w:p>
          <w:p w14:paraId="7D638B02" w14:textId="6563F818" w:rsidR="00957AFC" w:rsidRDefault="00957AFC">
            <w:pPr>
              <w:pStyle w:val="TableParagraph"/>
              <w:ind w:left="0"/>
              <w:rPr>
                <w:rFonts w:ascii="Times New Roman"/>
                <w:sz w:val="24"/>
              </w:rPr>
            </w:pPr>
            <w:r w:rsidRPr="00957AFC">
              <w:rPr>
                <w:rFonts w:asciiTheme="minorHAnsi" w:hAnsiTheme="minorHAnsi" w:cstheme="minorHAnsi"/>
                <w:sz w:val="24"/>
              </w:rPr>
              <w:t>Pupils know that they will be supported to take part and to compete in a range of sports</w:t>
            </w:r>
            <w:r>
              <w:rPr>
                <w:rFonts w:ascii="Times New Roman"/>
                <w:sz w:val="24"/>
              </w:rPr>
              <w:t>.</w:t>
            </w:r>
          </w:p>
        </w:tc>
        <w:tc>
          <w:tcPr>
            <w:tcW w:w="3076" w:type="dxa"/>
          </w:tcPr>
          <w:p w14:paraId="5566418C" w14:textId="77777777" w:rsidR="00C658FB" w:rsidRDefault="00C658FB">
            <w:pPr>
              <w:pStyle w:val="TableParagraph"/>
              <w:ind w:left="0"/>
              <w:rPr>
                <w:rFonts w:ascii="Times New Roman"/>
                <w:sz w:val="24"/>
              </w:rPr>
            </w:pPr>
          </w:p>
          <w:p w14:paraId="2FE8DC6C" w14:textId="6CEB5156" w:rsidR="00957AFC" w:rsidRDefault="00957AFC">
            <w:pPr>
              <w:pStyle w:val="TableParagraph"/>
              <w:ind w:left="0"/>
              <w:rPr>
                <w:rFonts w:asciiTheme="minorHAnsi" w:hAnsiTheme="minorHAnsi" w:cstheme="minorHAnsi"/>
                <w:sz w:val="24"/>
              </w:rPr>
            </w:pPr>
            <w:r w:rsidRPr="00957AFC">
              <w:rPr>
                <w:rFonts w:asciiTheme="minorHAnsi" w:hAnsiTheme="minorHAnsi" w:cstheme="minorHAnsi"/>
                <w:sz w:val="24"/>
              </w:rPr>
              <w:t xml:space="preserve">To continue with this </w:t>
            </w:r>
            <w:r>
              <w:rPr>
                <w:rFonts w:asciiTheme="minorHAnsi" w:hAnsiTheme="minorHAnsi" w:cstheme="minorHAnsi"/>
                <w:sz w:val="24"/>
              </w:rPr>
              <w:t>approach</w:t>
            </w:r>
          </w:p>
          <w:p w14:paraId="761261D6" w14:textId="77777777" w:rsidR="00957AFC" w:rsidRDefault="00957AFC">
            <w:pPr>
              <w:pStyle w:val="TableParagraph"/>
              <w:ind w:left="0"/>
              <w:rPr>
                <w:rFonts w:asciiTheme="minorHAnsi" w:hAnsiTheme="minorHAnsi" w:cstheme="minorHAnsi"/>
                <w:sz w:val="24"/>
              </w:rPr>
            </w:pPr>
          </w:p>
          <w:p w14:paraId="6ED8B6F2" w14:textId="7A0D637E" w:rsidR="00957AFC" w:rsidRPr="00957AFC" w:rsidRDefault="00957AFC" w:rsidP="00776551">
            <w:pPr>
              <w:pStyle w:val="TableParagraph"/>
              <w:ind w:left="0"/>
              <w:rPr>
                <w:rFonts w:asciiTheme="minorHAnsi" w:hAnsiTheme="minorHAnsi" w:cstheme="minorHAnsi"/>
                <w:sz w:val="24"/>
              </w:rPr>
            </w:pPr>
            <w:r>
              <w:rPr>
                <w:rFonts w:asciiTheme="minorHAnsi" w:hAnsiTheme="minorHAnsi" w:cstheme="minorHAnsi"/>
                <w:sz w:val="24"/>
              </w:rPr>
              <w:t xml:space="preserve">To seek further partnerships </w:t>
            </w:r>
            <w:r w:rsidR="00776551">
              <w:rPr>
                <w:rFonts w:asciiTheme="minorHAnsi" w:hAnsiTheme="minorHAnsi" w:cstheme="minorHAnsi"/>
                <w:sz w:val="24"/>
              </w:rPr>
              <w:t xml:space="preserve">with local sports clubs and offer wider opportunities for example Pilates </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77777777" w:rsidR="00C658FB" w:rsidRDefault="00D131A0">
            <w:pPr>
              <w:pStyle w:val="TableParagraph"/>
              <w:spacing w:before="40"/>
              <w:ind w:left="35"/>
              <w:rPr>
                <w:sz w:val="18"/>
              </w:rPr>
            </w:pPr>
            <w:r>
              <w:rPr>
                <w:w w:val="101"/>
                <w:sz w:val="18"/>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5F91965F" w14:textId="77777777" w:rsidR="00C658FB" w:rsidRDefault="00F07A81">
            <w:pPr>
              <w:pStyle w:val="TableParagraph"/>
              <w:ind w:left="0"/>
              <w:rPr>
                <w:rFonts w:asciiTheme="minorHAnsi" w:hAnsiTheme="minorHAnsi" w:cstheme="minorHAnsi"/>
              </w:rPr>
            </w:pPr>
            <w:r w:rsidRPr="00F07A81">
              <w:rPr>
                <w:rFonts w:asciiTheme="minorHAnsi" w:hAnsiTheme="minorHAnsi" w:cstheme="minorHAnsi"/>
              </w:rPr>
              <w:t>We aim to give pupils the opportunity to experience a variety of sports and to access further opportunities at local club</w:t>
            </w:r>
            <w:r>
              <w:rPr>
                <w:rFonts w:asciiTheme="minorHAnsi" w:hAnsiTheme="minorHAnsi" w:cstheme="minorHAnsi"/>
              </w:rPr>
              <w:t>s.</w:t>
            </w:r>
          </w:p>
          <w:p w14:paraId="6AE2B41A" w14:textId="77777777" w:rsidR="00F07A81" w:rsidRDefault="00F07A81">
            <w:pPr>
              <w:pStyle w:val="TableParagraph"/>
              <w:ind w:left="0"/>
              <w:rPr>
                <w:rFonts w:asciiTheme="minorHAnsi" w:hAnsiTheme="minorHAnsi" w:cstheme="minorHAnsi"/>
              </w:rPr>
            </w:pPr>
          </w:p>
          <w:p w14:paraId="08FBABA6" w14:textId="77777777" w:rsidR="00F07A81" w:rsidRDefault="00F07A81">
            <w:pPr>
              <w:pStyle w:val="TableParagraph"/>
              <w:ind w:left="0"/>
              <w:rPr>
                <w:rFonts w:asciiTheme="minorHAnsi" w:hAnsiTheme="minorHAnsi" w:cstheme="minorHAnsi"/>
              </w:rPr>
            </w:pPr>
            <w:r>
              <w:rPr>
                <w:rFonts w:asciiTheme="minorHAnsi" w:hAnsiTheme="minorHAnsi" w:cstheme="minorHAnsi"/>
              </w:rPr>
              <w:t>We aim to ensure that all pupils understand they will need commitment and to be determined to keep improving their skills.</w:t>
            </w:r>
          </w:p>
          <w:p w14:paraId="7D390047" w14:textId="77777777" w:rsidR="00F07A81" w:rsidRDefault="00F07A81">
            <w:pPr>
              <w:pStyle w:val="TableParagraph"/>
              <w:ind w:left="0"/>
              <w:rPr>
                <w:rFonts w:asciiTheme="minorHAnsi" w:hAnsiTheme="minorHAnsi" w:cstheme="minorHAnsi"/>
              </w:rPr>
            </w:pPr>
          </w:p>
          <w:p w14:paraId="5109B31A" w14:textId="53274D90" w:rsidR="00F07A81" w:rsidRPr="00F07A81" w:rsidRDefault="00F07A81">
            <w:pPr>
              <w:pStyle w:val="TableParagraph"/>
              <w:ind w:left="0"/>
              <w:rPr>
                <w:rFonts w:asciiTheme="minorHAnsi" w:hAnsiTheme="minorHAnsi" w:cstheme="minorHAnsi"/>
              </w:rPr>
            </w:pPr>
            <w:r>
              <w:rPr>
                <w:rFonts w:asciiTheme="minorHAnsi" w:hAnsiTheme="minorHAnsi" w:cstheme="minorHAnsi"/>
              </w:rPr>
              <w:t>We encourage all pupils to do things they enjoy even if they have not yet mastered all of the necessary skills.</w:t>
            </w:r>
          </w:p>
        </w:tc>
        <w:tc>
          <w:tcPr>
            <w:tcW w:w="3458" w:type="dxa"/>
          </w:tcPr>
          <w:p w14:paraId="50940401" w14:textId="77777777" w:rsidR="00C658FB" w:rsidRDefault="00F07A81">
            <w:pPr>
              <w:pStyle w:val="TableParagraph"/>
              <w:ind w:left="0"/>
              <w:rPr>
                <w:rFonts w:asciiTheme="minorHAnsi" w:hAnsiTheme="minorHAnsi" w:cstheme="minorHAnsi"/>
              </w:rPr>
            </w:pPr>
            <w:r>
              <w:rPr>
                <w:rFonts w:asciiTheme="minorHAnsi" w:hAnsiTheme="minorHAnsi" w:cstheme="minorHAnsi"/>
              </w:rPr>
              <w:t>We have a wide programme of sports and physical activity available to pupils across the school all year round.</w:t>
            </w:r>
          </w:p>
          <w:p w14:paraId="63748682" w14:textId="77777777" w:rsidR="00F07A81" w:rsidRDefault="00F07A81">
            <w:pPr>
              <w:pStyle w:val="TableParagraph"/>
              <w:ind w:left="0"/>
              <w:rPr>
                <w:rFonts w:asciiTheme="minorHAnsi" w:hAnsiTheme="minorHAnsi" w:cstheme="minorHAnsi"/>
              </w:rPr>
            </w:pPr>
          </w:p>
          <w:p w14:paraId="204B6B2F" w14:textId="77777777" w:rsidR="00F07A81" w:rsidRDefault="00F07A81">
            <w:pPr>
              <w:pStyle w:val="TableParagraph"/>
              <w:ind w:left="0"/>
              <w:rPr>
                <w:rFonts w:asciiTheme="minorHAnsi" w:hAnsiTheme="minorHAnsi" w:cstheme="minorHAnsi"/>
              </w:rPr>
            </w:pPr>
            <w:r>
              <w:rPr>
                <w:rFonts w:asciiTheme="minorHAnsi" w:hAnsiTheme="minorHAnsi" w:cstheme="minorHAnsi"/>
              </w:rPr>
              <w:t>We establish links with local clubs and organisations to show pupils that we support their involvement and value their achievements.</w:t>
            </w:r>
          </w:p>
          <w:p w14:paraId="4121D494" w14:textId="77777777" w:rsidR="00F07A81" w:rsidRDefault="00F07A81">
            <w:pPr>
              <w:pStyle w:val="TableParagraph"/>
              <w:ind w:left="0"/>
              <w:rPr>
                <w:rFonts w:asciiTheme="minorHAnsi" w:hAnsiTheme="minorHAnsi" w:cstheme="minorHAnsi"/>
              </w:rPr>
            </w:pPr>
          </w:p>
          <w:p w14:paraId="7C28CF6C" w14:textId="629F69EA" w:rsidR="00F07A81" w:rsidRPr="00F07A81" w:rsidRDefault="00F07A81">
            <w:pPr>
              <w:pStyle w:val="TableParagraph"/>
              <w:ind w:left="0"/>
              <w:rPr>
                <w:rFonts w:asciiTheme="minorHAnsi" w:hAnsiTheme="minorHAnsi" w:cstheme="minorHAnsi"/>
              </w:rPr>
            </w:pPr>
            <w:r>
              <w:rPr>
                <w:rFonts w:asciiTheme="minorHAnsi" w:hAnsiTheme="minorHAnsi" w:cstheme="minorHAnsi"/>
              </w:rPr>
              <w:t>We celebrate all achievements on a weekly basis and actively encourage pupils to share them with us.</w:t>
            </w:r>
          </w:p>
        </w:tc>
        <w:tc>
          <w:tcPr>
            <w:tcW w:w="1663" w:type="dxa"/>
          </w:tcPr>
          <w:p w14:paraId="44AA606A" w14:textId="085D4BDB" w:rsidR="00C658FB" w:rsidRDefault="00D131A0">
            <w:pPr>
              <w:pStyle w:val="TableParagraph"/>
              <w:spacing w:before="153"/>
              <w:ind w:left="67"/>
              <w:rPr>
                <w:sz w:val="24"/>
              </w:rPr>
            </w:pPr>
            <w:r>
              <w:rPr>
                <w:sz w:val="24"/>
              </w:rPr>
              <w:t>£</w:t>
            </w:r>
            <w:r w:rsidR="00F07A81">
              <w:rPr>
                <w:sz w:val="24"/>
              </w:rPr>
              <w:t>5</w:t>
            </w:r>
            <w:r w:rsidR="00EE1054">
              <w:rPr>
                <w:sz w:val="24"/>
              </w:rPr>
              <w:t>0</w:t>
            </w:r>
            <w:r w:rsidR="00F07A81">
              <w:rPr>
                <w:sz w:val="24"/>
              </w:rPr>
              <w:t>00</w:t>
            </w:r>
          </w:p>
        </w:tc>
        <w:tc>
          <w:tcPr>
            <w:tcW w:w="3423" w:type="dxa"/>
          </w:tcPr>
          <w:p w14:paraId="574197DA" w14:textId="6AD4AC00" w:rsidR="00C658FB" w:rsidRPr="00F07A81" w:rsidRDefault="00F07A81">
            <w:pPr>
              <w:pStyle w:val="TableParagraph"/>
              <w:ind w:left="0"/>
              <w:rPr>
                <w:rFonts w:asciiTheme="minorHAnsi" w:hAnsiTheme="minorHAnsi" w:cstheme="minorHAnsi"/>
              </w:rPr>
            </w:pPr>
            <w:r w:rsidRPr="00F07A81">
              <w:rPr>
                <w:rFonts w:asciiTheme="minorHAnsi" w:hAnsiTheme="minorHAnsi" w:cstheme="minorHAnsi"/>
              </w:rPr>
              <w:t>Our pupils take part in a range of sports every year and we aim to introduce as many new opportunities as we are able</w:t>
            </w:r>
            <w:r>
              <w:rPr>
                <w:rFonts w:asciiTheme="minorHAnsi" w:hAnsiTheme="minorHAnsi" w:cstheme="minorHAnsi"/>
              </w:rPr>
              <w:t>.</w:t>
            </w:r>
          </w:p>
        </w:tc>
        <w:tc>
          <w:tcPr>
            <w:tcW w:w="3076" w:type="dxa"/>
          </w:tcPr>
          <w:p w14:paraId="41BC3A67" w14:textId="77777777" w:rsidR="00C658FB" w:rsidRPr="00BD15E9" w:rsidRDefault="00F07A81">
            <w:pPr>
              <w:pStyle w:val="TableParagraph"/>
              <w:ind w:left="0"/>
              <w:rPr>
                <w:rFonts w:asciiTheme="minorHAnsi" w:hAnsiTheme="minorHAnsi" w:cstheme="minorHAnsi"/>
              </w:rPr>
            </w:pPr>
            <w:r w:rsidRPr="00BD15E9">
              <w:rPr>
                <w:rFonts w:asciiTheme="minorHAnsi" w:hAnsiTheme="minorHAnsi" w:cstheme="minorHAnsi"/>
              </w:rPr>
              <w:t>We will continue to maximise the use of the sports grant to support our core budget in delivering the objectives of the funding and the national curriculum.</w:t>
            </w:r>
          </w:p>
          <w:p w14:paraId="02C8ADE4" w14:textId="77777777" w:rsidR="00F07A81" w:rsidRPr="00BD15E9" w:rsidRDefault="00F07A81">
            <w:pPr>
              <w:pStyle w:val="TableParagraph"/>
              <w:ind w:left="0"/>
              <w:rPr>
                <w:rFonts w:asciiTheme="minorHAnsi" w:hAnsiTheme="minorHAnsi" w:cstheme="minorHAnsi"/>
              </w:rPr>
            </w:pPr>
          </w:p>
          <w:p w14:paraId="0A6B5BC4" w14:textId="7717D5ED" w:rsidR="00F07A81" w:rsidRDefault="00F07A81">
            <w:pPr>
              <w:pStyle w:val="TableParagraph"/>
              <w:ind w:left="0"/>
              <w:rPr>
                <w:rFonts w:ascii="Times New Roman"/>
              </w:rPr>
            </w:pPr>
            <w:r w:rsidRPr="00BD15E9">
              <w:rPr>
                <w:rFonts w:asciiTheme="minorHAnsi" w:hAnsiTheme="minorHAnsi" w:cstheme="minorHAnsi"/>
              </w:rPr>
              <w:t>We will develop new partnerships and links with organisations and clubs that will assist us in this.</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EA2446" w:rsidR="00C658FB" w:rsidRDefault="009A62D9">
            <w:pPr>
              <w:pStyle w:val="TableParagraph"/>
              <w:spacing w:before="21"/>
              <w:rPr>
                <w:sz w:val="24"/>
              </w:rPr>
            </w:pPr>
            <w:r>
              <w:rPr>
                <w:color w:val="231F20"/>
                <w:sz w:val="24"/>
              </w:rPr>
              <w:t>Completed 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70A16488" w:rsidR="00C658FB" w:rsidRDefault="00163132">
            <w:pPr>
              <w:pStyle w:val="TableParagraph"/>
              <w:ind w:left="0"/>
              <w:rPr>
                <w:rFonts w:ascii="Times New Roman"/>
              </w:rPr>
            </w:pPr>
            <w:r>
              <w:rPr>
                <w:rFonts w:ascii="Times New Roman"/>
              </w:rPr>
              <w:t>Gemma Veevers</w:t>
            </w: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67DD8AA0" w:rsidR="00C658FB" w:rsidRDefault="00EE1054">
            <w:pPr>
              <w:pStyle w:val="TableParagraph"/>
              <w:ind w:left="0"/>
              <w:rPr>
                <w:rFonts w:ascii="Times New Roman"/>
              </w:rPr>
            </w:pPr>
            <w:r>
              <w:rPr>
                <w:rFonts w:ascii="Times New Roman"/>
              </w:rPr>
              <w:t>24.7.25</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012349F6" w:rsidR="00C658FB" w:rsidRDefault="00BD15E9">
            <w:pPr>
              <w:pStyle w:val="TableParagraph"/>
              <w:ind w:left="0"/>
              <w:rPr>
                <w:rFonts w:ascii="Times New Roman"/>
              </w:rPr>
            </w:pPr>
            <w:r>
              <w:rPr>
                <w:rFonts w:ascii="Times New Roman"/>
              </w:rPr>
              <w:t>Jordan Whiffing</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021C" w14:textId="77777777" w:rsidR="003E11F8" w:rsidRDefault="003E11F8">
      <w:r>
        <w:separator/>
      </w:r>
    </w:p>
  </w:endnote>
  <w:endnote w:type="continuationSeparator" w:id="0">
    <w:p w14:paraId="28F49B6E" w14:textId="77777777" w:rsidR="003E11F8" w:rsidRDefault="003E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722689FF"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A56710">
      <w:rPr>
        <w:noProof/>
        <w:lang w:eastAsia="en-GB"/>
      </w:rPr>
      <mc:AlternateContent>
        <mc:Choice Requires="wpg">
          <w:drawing>
            <wp:anchor distT="0" distB="0" distL="114300" distR="114300" simplePos="0" relativeHeight="487170048" behindDoc="1" locked="0" layoutInCell="1" allowOverlap="1" wp14:anchorId="7C82861B" wp14:editId="601A75D0">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51079A"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A56710">
      <w:rPr>
        <w:noProof/>
        <w:lang w:eastAsia="en-GB"/>
      </w:rPr>
      <mc:AlternateContent>
        <mc:Choice Requires="wpg">
          <w:drawing>
            <wp:anchor distT="0" distB="0" distL="114300" distR="114300" simplePos="0" relativeHeight="487170560" behindDoc="1" locked="0" layoutInCell="1" allowOverlap="1" wp14:anchorId="365FB49E" wp14:editId="7C509615">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1D8B51"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A56710">
      <w:rPr>
        <w:noProof/>
        <w:lang w:eastAsia="en-GB"/>
      </w:rPr>
      <mc:AlternateContent>
        <mc:Choice Requires="wps">
          <w:drawing>
            <wp:anchor distT="0" distB="0" distL="114300" distR="114300" simplePos="0" relativeHeight="487171072" behindDoc="1" locked="0" layoutInCell="1" allowOverlap="1" wp14:anchorId="10A0E027" wp14:editId="546513A7">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A56710">
      <w:rPr>
        <w:noProof/>
        <w:lang w:eastAsia="en-GB"/>
      </w:rPr>
      <mc:AlternateContent>
        <mc:Choice Requires="wps">
          <w:drawing>
            <wp:anchor distT="0" distB="0" distL="114300" distR="114300" simplePos="0" relativeHeight="487171584" behindDoc="1" locked="0" layoutInCell="1" allowOverlap="1" wp14:anchorId="06C3E7FA" wp14:editId="3A0457BD">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53D0" w14:textId="77777777" w:rsidR="003E11F8" w:rsidRDefault="003E11F8">
      <w:r>
        <w:separator/>
      </w:r>
    </w:p>
  </w:footnote>
  <w:footnote w:type="continuationSeparator" w:id="0">
    <w:p w14:paraId="2BB15A01" w14:textId="77777777" w:rsidR="003E11F8" w:rsidRDefault="003E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733D3"/>
    <w:rsid w:val="00163132"/>
    <w:rsid w:val="003E11F8"/>
    <w:rsid w:val="00427F12"/>
    <w:rsid w:val="005526ED"/>
    <w:rsid w:val="00741155"/>
    <w:rsid w:val="00776551"/>
    <w:rsid w:val="00831D6D"/>
    <w:rsid w:val="00957AFC"/>
    <w:rsid w:val="00991FC5"/>
    <w:rsid w:val="0099202F"/>
    <w:rsid w:val="009A62D9"/>
    <w:rsid w:val="009E212B"/>
    <w:rsid w:val="00A56710"/>
    <w:rsid w:val="00BD15E9"/>
    <w:rsid w:val="00C31309"/>
    <w:rsid w:val="00C46CFF"/>
    <w:rsid w:val="00C658FB"/>
    <w:rsid w:val="00D131A0"/>
    <w:rsid w:val="00D37288"/>
    <w:rsid w:val="00D5571C"/>
    <w:rsid w:val="00E66612"/>
    <w:rsid w:val="00EA6182"/>
    <w:rsid w:val="00EE1054"/>
    <w:rsid w:val="00F07A81"/>
    <w:rsid w:val="00FC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Gemma Veevers</cp:lastModifiedBy>
  <cp:revision>2</cp:revision>
  <dcterms:created xsi:type="dcterms:W3CDTF">2025-10-09T15:12:00Z</dcterms:created>
  <dcterms:modified xsi:type="dcterms:W3CDTF">2025-10-09T15:12:00Z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